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A3" w:rsidRDefault="00D337A3" w:rsidP="004E5E07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Маркова Надежда Алексеевна учитель дефектолог МБОУ СШ №73</w:t>
      </w:r>
    </w:p>
    <w:p w:rsidR="001D155D" w:rsidRDefault="00D337A3" w:rsidP="004E5E07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E0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2534C4" wp14:editId="2F663C5D">
            <wp:simplePos x="0" y="0"/>
            <wp:positionH relativeFrom="column">
              <wp:posOffset>-699135</wp:posOffset>
            </wp:positionH>
            <wp:positionV relativeFrom="paragraph">
              <wp:posOffset>259080</wp:posOffset>
            </wp:positionV>
            <wp:extent cx="2647950" cy="3530599"/>
            <wp:effectExtent l="323850" t="323850" r="323850" b="318135"/>
            <wp:wrapTight wrapText="bothSides">
              <wp:wrapPolygon edited="0">
                <wp:start x="3419" y="-1982"/>
                <wp:lineTo x="-1399" y="-1749"/>
                <wp:lineTo x="-1399" y="117"/>
                <wp:lineTo x="-2486" y="117"/>
                <wp:lineTo x="-2642" y="21099"/>
                <wp:lineTo x="-2176" y="22498"/>
                <wp:lineTo x="-311" y="23197"/>
                <wp:lineTo x="-155" y="23430"/>
                <wp:lineTo x="18337" y="23430"/>
                <wp:lineTo x="18492" y="23197"/>
                <wp:lineTo x="21289" y="22498"/>
                <wp:lineTo x="21445" y="22498"/>
                <wp:lineTo x="23465" y="20749"/>
                <wp:lineTo x="23465" y="20632"/>
                <wp:lineTo x="24086" y="18767"/>
                <wp:lineTo x="24086" y="117"/>
                <wp:lineTo x="21755" y="-1632"/>
                <wp:lineTo x="21600" y="-1982"/>
                <wp:lineTo x="3419" y="-1982"/>
              </wp:wrapPolygon>
            </wp:wrapTight>
            <wp:docPr id="2" name="Рисунок 2" descr="C:\Users\Scool-73-5\Downloads\IMG-4b6bc1817eac7238d09cce8da46487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ol-73-5\Downloads\IMG-4b6bc1817eac7238d09cce8da464871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05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5D" w:rsidRPr="001D155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Многофункциональное пособие «Сенсорная коробка»</w:t>
      </w: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D337A3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E0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E0C4BC" wp14:editId="1CE84F1E">
            <wp:simplePos x="0" y="0"/>
            <wp:positionH relativeFrom="column">
              <wp:posOffset>2399665</wp:posOffset>
            </wp:positionH>
            <wp:positionV relativeFrom="paragraph">
              <wp:posOffset>535305</wp:posOffset>
            </wp:positionV>
            <wp:extent cx="3777615" cy="4200525"/>
            <wp:effectExtent l="152400" t="171450" r="165735" b="161925"/>
            <wp:wrapTight wrapText="bothSides">
              <wp:wrapPolygon edited="0">
                <wp:start x="-218" y="-882"/>
                <wp:lineTo x="-871" y="-686"/>
                <wp:lineTo x="-871" y="18612"/>
                <wp:lineTo x="2070" y="21355"/>
                <wp:lineTo x="3268" y="22139"/>
                <wp:lineTo x="3377" y="22335"/>
                <wp:lineTo x="22003" y="22335"/>
                <wp:lineTo x="22112" y="22139"/>
                <wp:lineTo x="22439" y="21355"/>
                <wp:lineTo x="22439" y="4016"/>
                <wp:lineTo x="21894" y="2547"/>
                <wp:lineTo x="21894" y="2449"/>
                <wp:lineTo x="20151" y="784"/>
                <wp:lineTo x="18191" y="-686"/>
                <wp:lineTo x="18082" y="-882"/>
                <wp:lineTo x="-218" y="-882"/>
              </wp:wrapPolygon>
            </wp:wrapTight>
            <wp:docPr id="1" name="Рисунок 1" descr="C:\Users\Scool-73-5\Downloads\IMG-65745d2f55f0c00813b3b3fa5b84de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l-73-5\Downloads\IMG-65745d2f55f0c00813b3b3fa5b84de9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4" b="18049"/>
                    <a:stretch/>
                  </pic:blipFill>
                  <pic:spPr bwMode="auto">
                    <a:xfrm>
                      <a:off x="0" y="0"/>
                      <a:ext cx="3777615" cy="4200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5C52" w:rsidRPr="003D71F1" w:rsidRDefault="00F55C52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7A3" w:rsidRDefault="00D337A3" w:rsidP="00D337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  <w:bdr w:val="none" w:sz="0" w:space="0" w:color="auto" w:frame="1"/>
        </w:rPr>
        <w:t>Материал</w:t>
      </w:r>
      <w:r w:rsidRPr="003D71F1">
        <w:rPr>
          <w:sz w:val="28"/>
          <w:szCs w:val="28"/>
        </w:rPr>
        <w:t>:</w:t>
      </w:r>
    </w:p>
    <w:p w:rsidR="003D71F1" w:rsidRDefault="001D155D" w:rsidP="00EF64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D71F1">
        <w:rPr>
          <w:sz w:val="28"/>
          <w:szCs w:val="28"/>
        </w:rPr>
        <w:t>деревянный </w:t>
      </w:r>
      <w:r w:rsidRPr="003D71F1">
        <w:rPr>
          <w:rStyle w:val="a4"/>
          <w:b w:val="0"/>
          <w:sz w:val="28"/>
          <w:szCs w:val="28"/>
          <w:bdr w:val="none" w:sz="0" w:space="0" w:color="auto" w:frame="1"/>
        </w:rPr>
        <w:t>короб</w:t>
      </w:r>
      <w:r w:rsidRPr="003D71F1">
        <w:rPr>
          <w:sz w:val="28"/>
          <w:szCs w:val="28"/>
        </w:rPr>
        <w:t> с отверстиями для рук</w:t>
      </w:r>
      <w:r w:rsidR="003D71F1" w:rsidRPr="003D71F1">
        <w:rPr>
          <w:sz w:val="28"/>
          <w:szCs w:val="28"/>
        </w:rPr>
        <w:t>.</w:t>
      </w:r>
      <w:r w:rsidRPr="003D71F1">
        <w:rPr>
          <w:sz w:val="28"/>
          <w:szCs w:val="28"/>
        </w:rPr>
        <w:t xml:space="preserve"> </w:t>
      </w:r>
    </w:p>
    <w:p w:rsidR="001D155D" w:rsidRPr="003D71F1" w:rsidRDefault="001D155D" w:rsidP="00EF64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D71F1">
        <w:rPr>
          <w:sz w:val="28"/>
          <w:szCs w:val="28"/>
          <w:bdr w:val="none" w:sz="0" w:space="0" w:color="auto" w:frame="1"/>
          <w:shd w:val="clear" w:color="auto" w:fill="FFFFFF"/>
        </w:rPr>
        <w:t>набор игрушек по лексическим темам</w:t>
      </w:r>
      <w:r w:rsidRPr="003D71F1">
        <w:rPr>
          <w:sz w:val="28"/>
          <w:szCs w:val="28"/>
          <w:shd w:val="clear" w:color="auto" w:fill="FFFFFF"/>
        </w:rPr>
        <w:t>: санки, фигурки животных, мебель</w:t>
      </w:r>
      <w:r w:rsidRPr="003D71F1">
        <w:rPr>
          <w:sz w:val="28"/>
          <w:szCs w:val="28"/>
          <w:shd w:val="clear" w:color="auto" w:fill="FFFFFF"/>
        </w:rPr>
        <w:t>, овощи</w:t>
      </w:r>
      <w:r w:rsidRPr="003D71F1">
        <w:rPr>
          <w:sz w:val="28"/>
          <w:szCs w:val="28"/>
          <w:shd w:val="clear" w:color="auto" w:fill="FFFFFF"/>
        </w:rPr>
        <w:t xml:space="preserve"> и т. п</w:t>
      </w:r>
      <w:r w:rsidRPr="003D71F1">
        <w:rPr>
          <w:sz w:val="28"/>
          <w:szCs w:val="28"/>
          <w:shd w:val="clear" w:color="auto" w:fill="FFFFFF"/>
        </w:rPr>
        <w:t>.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D71F1">
        <w:rPr>
          <w:sz w:val="28"/>
          <w:szCs w:val="28"/>
          <w:bdr w:val="none" w:sz="0" w:space="0" w:color="auto" w:frame="1"/>
          <w:shd w:val="clear" w:color="auto" w:fill="FFFFFF"/>
        </w:rPr>
        <w:t xml:space="preserve">Цель - </w:t>
      </w:r>
      <w:r w:rsidRPr="003D71F1">
        <w:rPr>
          <w:sz w:val="28"/>
          <w:szCs w:val="28"/>
          <w:shd w:val="clear" w:color="auto" w:fill="FFFFFF"/>
        </w:rPr>
        <w:t>Развитие мелкой моторики, координации движения, восприятия и формирования знаний о внешних свойствах предметов и материалов</w:t>
      </w:r>
      <w:r w:rsidR="003D71F1">
        <w:rPr>
          <w:sz w:val="28"/>
          <w:szCs w:val="28"/>
          <w:shd w:val="clear" w:color="auto" w:fill="FFFFFF"/>
        </w:rPr>
        <w:t>.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  <w:bdr w:val="none" w:sz="0" w:space="0" w:color="auto" w:frame="1"/>
        </w:rPr>
        <w:lastRenderedPageBreak/>
        <w:t>Задачи</w:t>
      </w:r>
      <w:r w:rsidRPr="003D71F1">
        <w:rPr>
          <w:sz w:val="28"/>
          <w:szCs w:val="28"/>
        </w:rPr>
        <w:t>: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</w:rPr>
        <w:t>- формировать познавательно-исследовательскую деятельность на </w:t>
      </w:r>
      <w:proofErr w:type="spellStart"/>
      <w:r w:rsidRPr="003D71F1">
        <w:rPr>
          <w:rStyle w:val="a4"/>
          <w:b w:val="0"/>
          <w:sz w:val="28"/>
          <w:szCs w:val="28"/>
          <w:bdr w:val="none" w:sz="0" w:space="0" w:color="auto" w:frame="1"/>
        </w:rPr>
        <w:t>полисенсорной</w:t>
      </w:r>
      <w:proofErr w:type="spellEnd"/>
      <w:r w:rsidRPr="003D71F1">
        <w:rPr>
          <w:rStyle w:val="a4"/>
          <w:b w:val="0"/>
          <w:sz w:val="28"/>
          <w:szCs w:val="28"/>
          <w:bdr w:val="none" w:sz="0" w:space="0" w:color="auto" w:frame="1"/>
        </w:rPr>
        <w:t xml:space="preserve"> основе</w:t>
      </w:r>
      <w:r w:rsidRPr="003D71F1">
        <w:rPr>
          <w:sz w:val="28"/>
          <w:szCs w:val="28"/>
        </w:rPr>
        <w:t>;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</w:rPr>
        <w:t xml:space="preserve">- расширение, активизация и уточнение словаря через развитие </w:t>
      </w:r>
      <w:proofErr w:type="spellStart"/>
      <w:r w:rsidRPr="003D71F1">
        <w:rPr>
          <w:sz w:val="28"/>
          <w:szCs w:val="28"/>
        </w:rPr>
        <w:t>пропреоцептиной</w:t>
      </w:r>
      <w:proofErr w:type="spellEnd"/>
      <w:r w:rsidRPr="003D71F1">
        <w:rPr>
          <w:sz w:val="28"/>
          <w:szCs w:val="28"/>
        </w:rPr>
        <w:t xml:space="preserve"> деятельности и нескольких видов восприятия;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</w:rPr>
        <w:t>- закрепить знания детей о цвете, форме, количестве, развивать внимание и </w:t>
      </w:r>
      <w:r w:rsidRPr="003D71F1">
        <w:rPr>
          <w:rStyle w:val="a4"/>
          <w:b w:val="0"/>
          <w:sz w:val="28"/>
          <w:szCs w:val="28"/>
          <w:bdr w:val="none" w:sz="0" w:space="0" w:color="auto" w:frame="1"/>
        </w:rPr>
        <w:t>сенсорное восприятие</w:t>
      </w:r>
      <w:r w:rsidRPr="003D71F1">
        <w:rPr>
          <w:sz w:val="28"/>
          <w:szCs w:val="28"/>
        </w:rPr>
        <w:t>;</w:t>
      </w:r>
    </w:p>
    <w:p w:rsidR="001D155D" w:rsidRPr="003D71F1" w:rsidRDefault="001D155D" w:rsidP="003D71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1F1">
        <w:rPr>
          <w:sz w:val="28"/>
          <w:szCs w:val="28"/>
        </w:rPr>
        <w:t>- вызывание эмоциональных проявлений к выполнению задания;</w:t>
      </w:r>
    </w:p>
    <w:p w:rsidR="001D155D" w:rsidRPr="001D155D" w:rsidRDefault="00D337A3" w:rsidP="003D71F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Дидактические</w:t>
      </w:r>
      <w:bookmarkStart w:id="0" w:name="_GoBack"/>
      <w:bookmarkEnd w:id="0"/>
      <w:r w:rsidR="001D155D" w:rsidRPr="003D71F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игры:</w:t>
      </w:r>
      <w:r w:rsidR="001D155D" w:rsidRPr="003D71F1">
        <w:rPr>
          <w:rFonts w:ascii="Times New Roman" w:hAnsi="Times New Roman" w:cs="Times New Roman"/>
          <w:sz w:val="28"/>
          <w:szCs w:val="28"/>
        </w:rPr>
        <w:t> «Чудесная коробка ощущений»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Узнай фигуру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нахождение геометрической фигуры на ощупь по зрительно-воспринимаемому образцу.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коробка ощущений; два набора плоскостных и объемных геометрических фигур (кубики, конусы, цилиндры, овалы, квадраты, треугольники и т.д.).</w:t>
      </w:r>
    </w:p>
    <w:p w:rsid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в коробке ощущений лежит набор геометрических фигур. Ребенку предлагается на ощупь найти фигуру,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называет педагог.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Угадай, из чего сделан предмет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определение фактуры материала при прикосновении.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набор предметов с различной фактурой материала (вата, мех, ткань, бумага, кожа, дерево, пластмасса, металл).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на столе находится набор предметов. Педагог просит ребенка ощупать предметы и определить, из какого материала изготовлен каждый из них. Затем ребенок находит такие же предметы в коробке ощущений на ощупь, называет предмет и говорит, из чего он сделан.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предметы и материалы различной текстуры: вязкой, липкой, шершавой, бархатистой, гладкой, пушистой, сухой и т.д.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Догадайся, что за предмет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определение знакомых предметов на ощупь.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 коробка ощущений; набор объемных предметов, разных по форме (погремушка, мячик, кубик, расческа, зубная щетка и др.).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на столе находится коробка ощущений, в которой имеется набор предметов. Педагог просит ребенка ощупать предметы, определить и назвать их.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этой же игры, ребенок ощупывает фигуру и описывает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другие дети пытаются отгадать этот предмет.</w:t>
      </w: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D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Найди пару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нахождение одинаковых предметов на ощупь.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пары предметов (погремушки, матрешки, кубики, мячики, машинки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71F1" w:rsidRPr="003D71F1" w:rsidRDefault="003D71F1" w:rsidP="003D71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на столе находится коробка ощущений, в которой имеются парные предметы. Педагог просит ребенка ощупать предметы и найти парные.</w:t>
      </w:r>
    </w:p>
    <w:p w:rsidR="005B5372" w:rsidRDefault="005B5372"/>
    <w:sectPr w:rsidR="005B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75A"/>
    <w:multiLevelType w:val="hybridMultilevel"/>
    <w:tmpl w:val="C812F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FC"/>
    <w:rsid w:val="001D155D"/>
    <w:rsid w:val="003D71F1"/>
    <w:rsid w:val="004E5E07"/>
    <w:rsid w:val="005B5372"/>
    <w:rsid w:val="00D337A3"/>
    <w:rsid w:val="00E97AFC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9DF5"/>
  <w15:chartTrackingRefBased/>
  <w15:docId w15:val="{E2E4BFCC-0B29-40B3-99FD-5A5B57C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Scool-73-5</dc:creator>
  <cp:keywords/>
  <dc:description/>
  <cp:lastModifiedBy>Scool-73-5</cp:lastModifiedBy>
  <cp:revision>8</cp:revision>
  <dcterms:created xsi:type="dcterms:W3CDTF">2022-05-24T01:02:00Z</dcterms:created>
  <dcterms:modified xsi:type="dcterms:W3CDTF">2022-05-24T03:08:00Z</dcterms:modified>
</cp:coreProperties>
</file>