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448" w:rsidRDefault="00892448" w:rsidP="00892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bookmarkStart w:id="0" w:name="block-12171847"/>
      <w:bookmarkStart w:id="1" w:name="_GoBack"/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АДМИНИСТРАЦИЯ ГОРОДА КРАСНОЯРСКА</w:t>
      </w:r>
    </w:p>
    <w:p w:rsidR="00892448" w:rsidRDefault="00892448" w:rsidP="00892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ГЛАВНОЕ УПРАВЛЕНИЕ ОБРАЗОВАНИЯ</w:t>
      </w:r>
    </w:p>
    <w:p w:rsidR="00892448" w:rsidRDefault="00892448" w:rsidP="00892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892448" w:rsidRDefault="00892448" w:rsidP="00892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892448" w:rsidRDefault="00892448" w:rsidP="00892448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1DA283A" wp14:editId="69461D66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298F7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892448" w:rsidRDefault="00892448" w:rsidP="008924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Мелькомбинатская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, 2, г. Красноярск, 660058, тел/факс 221-04-35, 221-64-14, sch73@mailkrsk.ru, ОГРН 1022402147041, ИНН/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КПП  2463038090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/246301001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892448" w:rsidRDefault="00892448" w:rsidP="00892448">
      <w:pPr>
        <w:spacing w:after="0"/>
        <w:ind w:left="120"/>
        <w:rPr>
          <w:lang w:val="ru-RU"/>
        </w:rPr>
      </w:pPr>
    </w:p>
    <w:p w:rsidR="00892448" w:rsidRDefault="00892448" w:rsidP="00892448">
      <w:pPr>
        <w:spacing w:after="0"/>
        <w:ind w:left="120"/>
        <w:rPr>
          <w:lang w:val="ru-RU"/>
        </w:rPr>
      </w:pPr>
    </w:p>
    <w:p w:rsidR="00892448" w:rsidRDefault="00892448" w:rsidP="00892448">
      <w:pPr>
        <w:spacing w:after="0"/>
        <w:ind w:left="120"/>
        <w:rPr>
          <w:lang w:val="ru-RU"/>
        </w:rPr>
      </w:pPr>
    </w:p>
    <w:p w:rsidR="00892448" w:rsidRDefault="00892448" w:rsidP="0089244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92448" w:rsidTr="00892448">
        <w:tc>
          <w:tcPr>
            <w:tcW w:w="3114" w:type="dxa"/>
          </w:tcPr>
          <w:p w:rsidR="00892448" w:rsidRDefault="00892448" w:rsidP="002218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92448" w:rsidRDefault="00892448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</w:t>
            </w:r>
          </w:p>
          <w:p w:rsidR="00892448" w:rsidRDefault="00892448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физико-математического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направления</w:t>
            </w:r>
          </w:p>
          <w:p w:rsidR="00892448" w:rsidRDefault="00892448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</w:p>
          <w:p w:rsidR="00892448" w:rsidRDefault="00892448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Ю.В.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Прокопишко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</w:p>
          <w:p w:rsidR="00892448" w:rsidRDefault="00892448" w:rsidP="00221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2448" w:rsidRDefault="00892448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92448" w:rsidRDefault="00892448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892448" w:rsidRDefault="00892448" w:rsidP="00221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31.08.2023</w:t>
            </w:r>
          </w:p>
          <w:p w:rsidR="00892448" w:rsidRDefault="00892448" w:rsidP="00221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Владимирова ______</w:t>
            </w:r>
          </w:p>
          <w:p w:rsidR="00892448" w:rsidRDefault="00892448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2448" w:rsidRDefault="00892448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92448" w:rsidRDefault="00892448" w:rsidP="00221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СШ №73</w:t>
            </w:r>
          </w:p>
          <w:p w:rsidR="00892448" w:rsidRDefault="00892448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Хлебникова</w:t>
            </w:r>
          </w:p>
          <w:p w:rsidR="00892448" w:rsidRDefault="00892448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892448" w:rsidRDefault="00892448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03-02-229</w:t>
            </w:r>
          </w:p>
          <w:p w:rsidR="00892448" w:rsidRDefault="00892448" w:rsidP="00221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31.08.2023</w:t>
            </w:r>
          </w:p>
          <w:p w:rsidR="00892448" w:rsidRDefault="00892448" w:rsidP="00221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:rsidR="009815F3" w:rsidRPr="00796004" w:rsidRDefault="009815F3">
      <w:pPr>
        <w:spacing w:after="0"/>
        <w:ind w:left="120"/>
        <w:rPr>
          <w:lang w:val="ru-RU"/>
        </w:rPr>
      </w:pPr>
    </w:p>
    <w:p w:rsidR="009815F3" w:rsidRPr="00796004" w:rsidRDefault="009815F3">
      <w:pPr>
        <w:spacing w:after="0"/>
        <w:ind w:left="120"/>
        <w:rPr>
          <w:lang w:val="ru-RU"/>
        </w:rPr>
      </w:pPr>
    </w:p>
    <w:p w:rsidR="009815F3" w:rsidRPr="00796004" w:rsidRDefault="009815F3">
      <w:pPr>
        <w:spacing w:after="0"/>
        <w:ind w:left="120"/>
        <w:rPr>
          <w:lang w:val="ru-RU"/>
        </w:rPr>
      </w:pPr>
    </w:p>
    <w:p w:rsidR="009815F3" w:rsidRPr="00796004" w:rsidRDefault="00796004">
      <w:pPr>
        <w:spacing w:after="0" w:line="408" w:lineRule="auto"/>
        <w:ind w:left="120"/>
        <w:jc w:val="center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15F3" w:rsidRPr="00796004" w:rsidRDefault="009815F3">
      <w:pPr>
        <w:spacing w:after="0"/>
        <w:ind w:left="120"/>
        <w:jc w:val="center"/>
        <w:rPr>
          <w:lang w:val="ru-RU"/>
        </w:rPr>
      </w:pPr>
    </w:p>
    <w:p w:rsidR="009815F3" w:rsidRPr="00796004" w:rsidRDefault="00796004">
      <w:pPr>
        <w:spacing w:after="0" w:line="408" w:lineRule="auto"/>
        <w:ind w:left="120"/>
        <w:jc w:val="center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9815F3" w:rsidRPr="00796004" w:rsidRDefault="00796004">
      <w:pPr>
        <w:spacing w:after="0" w:line="408" w:lineRule="auto"/>
        <w:ind w:left="120"/>
        <w:jc w:val="center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815F3" w:rsidRPr="00796004" w:rsidRDefault="009815F3">
      <w:pPr>
        <w:spacing w:after="0"/>
        <w:ind w:left="120"/>
        <w:jc w:val="center"/>
        <w:rPr>
          <w:lang w:val="ru-RU"/>
        </w:rPr>
      </w:pPr>
    </w:p>
    <w:p w:rsidR="009815F3" w:rsidRPr="00796004" w:rsidRDefault="009815F3">
      <w:pPr>
        <w:spacing w:after="0"/>
        <w:ind w:left="120"/>
        <w:jc w:val="center"/>
        <w:rPr>
          <w:lang w:val="ru-RU"/>
        </w:rPr>
      </w:pPr>
    </w:p>
    <w:p w:rsidR="009815F3" w:rsidRPr="00796004" w:rsidRDefault="009815F3">
      <w:pPr>
        <w:spacing w:after="0"/>
        <w:ind w:left="120"/>
        <w:jc w:val="center"/>
        <w:rPr>
          <w:lang w:val="ru-RU"/>
        </w:rPr>
      </w:pPr>
    </w:p>
    <w:p w:rsidR="009815F3" w:rsidRPr="00796004" w:rsidRDefault="009815F3">
      <w:pPr>
        <w:spacing w:after="0"/>
        <w:ind w:left="120"/>
        <w:jc w:val="center"/>
        <w:rPr>
          <w:lang w:val="ru-RU"/>
        </w:rPr>
      </w:pPr>
    </w:p>
    <w:p w:rsidR="009815F3" w:rsidRPr="00796004" w:rsidRDefault="009815F3">
      <w:pPr>
        <w:spacing w:after="0"/>
        <w:ind w:left="120"/>
        <w:jc w:val="center"/>
        <w:rPr>
          <w:lang w:val="ru-RU"/>
        </w:rPr>
      </w:pPr>
    </w:p>
    <w:p w:rsidR="009815F3" w:rsidRPr="00796004" w:rsidRDefault="009815F3">
      <w:pPr>
        <w:spacing w:after="0"/>
        <w:ind w:left="120"/>
        <w:jc w:val="center"/>
        <w:rPr>
          <w:lang w:val="ru-RU"/>
        </w:rPr>
      </w:pPr>
    </w:p>
    <w:p w:rsidR="009815F3" w:rsidRPr="00796004" w:rsidRDefault="009815F3">
      <w:pPr>
        <w:spacing w:after="0"/>
        <w:ind w:left="120"/>
        <w:jc w:val="center"/>
        <w:rPr>
          <w:lang w:val="ru-RU"/>
        </w:rPr>
      </w:pPr>
    </w:p>
    <w:p w:rsidR="009815F3" w:rsidRPr="00796004" w:rsidRDefault="009815F3">
      <w:pPr>
        <w:spacing w:after="0"/>
        <w:ind w:left="120"/>
        <w:jc w:val="center"/>
        <w:rPr>
          <w:lang w:val="ru-RU"/>
        </w:rPr>
      </w:pPr>
    </w:p>
    <w:p w:rsidR="009815F3" w:rsidRPr="00796004" w:rsidRDefault="009815F3">
      <w:pPr>
        <w:spacing w:after="0"/>
        <w:ind w:left="120"/>
        <w:jc w:val="center"/>
        <w:rPr>
          <w:lang w:val="ru-RU"/>
        </w:rPr>
      </w:pPr>
    </w:p>
    <w:p w:rsidR="009815F3" w:rsidRPr="00796004" w:rsidRDefault="009815F3">
      <w:pPr>
        <w:spacing w:after="0"/>
        <w:ind w:left="120"/>
        <w:jc w:val="center"/>
        <w:rPr>
          <w:lang w:val="ru-RU"/>
        </w:rPr>
      </w:pPr>
    </w:p>
    <w:p w:rsidR="009815F3" w:rsidRPr="00796004" w:rsidRDefault="009815F3">
      <w:pPr>
        <w:spacing w:after="0"/>
        <w:ind w:left="120"/>
        <w:jc w:val="center"/>
        <w:rPr>
          <w:lang w:val="ru-RU"/>
        </w:rPr>
      </w:pPr>
    </w:p>
    <w:p w:rsidR="009815F3" w:rsidRPr="00796004" w:rsidRDefault="009815F3">
      <w:pPr>
        <w:spacing w:after="0"/>
        <w:ind w:left="120"/>
        <w:jc w:val="center"/>
        <w:rPr>
          <w:lang w:val="ru-RU"/>
        </w:rPr>
      </w:pPr>
    </w:p>
    <w:p w:rsidR="009815F3" w:rsidRPr="00796004" w:rsidRDefault="00796004">
      <w:pPr>
        <w:spacing w:after="0"/>
        <w:ind w:left="120"/>
        <w:jc w:val="center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​</w:t>
      </w:r>
      <w:r w:rsidRPr="0079600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96004">
        <w:rPr>
          <w:rFonts w:ascii="Times New Roman" w:hAnsi="Times New Roman"/>
          <w:color w:val="000000"/>
          <w:sz w:val="28"/>
          <w:lang w:val="ru-RU"/>
        </w:rPr>
        <w:t>​</w:t>
      </w:r>
    </w:p>
    <w:p w:rsidR="009815F3" w:rsidRPr="00796004" w:rsidRDefault="009815F3">
      <w:pPr>
        <w:spacing w:after="0"/>
        <w:ind w:left="120"/>
        <w:rPr>
          <w:lang w:val="ru-RU"/>
        </w:rPr>
      </w:pPr>
    </w:p>
    <w:p w:rsidR="009815F3" w:rsidRPr="00892448" w:rsidRDefault="00892448" w:rsidP="0089244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9815F3" w:rsidRPr="00892448">
          <w:pgSz w:w="11906" w:h="16383"/>
          <w:pgMar w:top="1134" w:right="850" w:bottom="1134" w:left="1701" w:header="720" w:footer="720" w:gutter="0"/>
          <w:cols w:space="720"/>
        </w:sectPr>
      </w:pPr>
      <w:r w:rsidRPr="00892448">
        <w:rPr>
          <w:rFonts w:ascii="Times New Roman" w:hAnsi="Times New Roman" w:cs="Times New Roman"/>
          <w:b/>
          <w:sz w:val="28"/>
          <w:szCs w:val="28"/>
          <w:lang w:val="ru-RU"/>
        </w:rPr>
        <w:t>2023 год</w:t>
      </w:r>
    </w:p>
    <w:p w:rsidR="009815F3" w:rsidRPr="00796004" w:rsidRDefault="00796004">
      <w:pPr>
        <w:spacing w:after="0" w:line="264" w:lineRule="auto"/>
        <w:ind w:left="120"/>
        <w:jc w:val="both"/>
        <w:rPr>
          <w:lang w:val="ru-RU"/>
        </w:rPr>
      </w:pPr>
      <w:bookmarkStart w:id="2" w:name="block-12171848"/>
      <w:bookmarkEnd w:id="0"/>
      <w:r w:rsidRPr="007960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15F3" w:rsidRPr="00796004" w:rsidRDefault="009815F3">
      <w:pPr>
        <w:spacing w:after="0" w:line="264" w:lineRule="auto"/>
        <w:ind w:left="120"/>
        <w:jc w:val="both"/>
        <w:rPr>
          <w:lang w:val="ru-RU"/>
        </w:rPr>
      </w:pP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796004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96004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96004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796004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796004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79600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96004">
        <w:rPr>
          <w:rFonts w:ascii="Times New Roman" w:hAnsi="Times New Roman"/>
          <w:color w:val="000000"/>
          <w:sz w:val="28"/>
          <w:lang w:val="ru-RU"/>
        </w:rPr>
        <w:t>‌</w:t>
      </w:r>
    </w:p>
    <w:p w:rsidR="009815F3" w:rsidRPr="00796004" w:rsidRDefault="009815F3">
      <w:pPr>
        <w:rPr>
          <w:lang w:val="ru-RU"/>
        </w:rPr>
        <w:sectPr w:rsidR="009815F3" w:rsidRPr="00796004">
          <w:pgSz w:w="11906" w:h="16383"/>
          <w:pgMar w:top="1134" w:right="850" w:bottom="1134" w:left="1701" w:header="720" w:footer="720" w:gutter="0"/>
          <w:cols w:space="720"/>
        </w:sectPr>
      </w:pPr>
    </w:p>
    <w:p w:rsidR="009815F3" w:rsidRPr="00796004" w:rsidRDefault="00796004">
      <w:pPr>
        <w:spacing w:after="0" w:line="264" w:lineRule="auto"/>
        <w:ind w:left="120"/>
        <w:jc w:val="both"/>
        <w:rPr>
          <w:lang w:val="ru-RU"/>
        </w:rPr>
      </w:pPr>
      <w:bookmarkStart w:id="4" w:name="block-12171846"/>
      <w:bookmarkEnd w:id="2"/>
      <w:r w:rsidRPr="0079600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815F3" w:rsidRPr="00796004" w:rsidRDefault="009815F3">
      <w:pPr>
        <w:spacing w:after="0" w:line="264" w:lineRule="auto"/>
        <w:ind w:left="120"/>
        <w:jc w:val="both"/>
        <w:rPr>
          <w:lang w:val="ru-RU"/>
        </w:rPr>
      </w:pPr>
    </w:p>
    <w:p w:rsidR="009815F3" w:rsidRPr="00796004" w:rsidRDefault="00796004">
      <w:pPr>
        <w:spacing w:after="0" w:line="264" w:lineRule="auto"/>
        <w:ind w:left="12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815F3" w:rsidRPr="00796004" w:rsidRDefault="009815F3">
      <w:pPr>
        <w:spacing w:after="0" w:line="264" w:lineRule="auto"/>
        <w:ind w:left="120"/>
        <w:jc w:val="both"/>
        <w:rPr>
          <w:lang w:val="ru-RU"/>
        </w:rPr>
      </w:pP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79600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79600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96004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9815F3" w:rsidRPr="00796004" w:rsidRDefault="00796004">
      <w:pPr>
        <w:spacing w:after="0" w:line="264" w:lineRule="auto"/>
        <w:ind w:left="12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815F3" w:rsidRPr="00796004" w:rsidRDefault="009815F3">
      <w:pPr>
        <w:spacing w:after="0" w:line="264" w:lineRule="auto"/>
        <w:ind w:left="120"/>
        <w:jc w:val="both"/>
        <w:rPr>
          <w:lang w:val="ru-RU"/>
        </w:rPr>
      </w:pP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7" w:name="_Toc124426225"/>
      <w:bookmarkEnd w:id="7"/>
      <w:r w:rsidRPr="0079600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8" w:name="_Toc124426226"/>
      <w:bookmarkEnd w:id="8"/>
      <w:r w:rsidRPr="0079600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9" w:name="_Toc124426227"/>
      <w:bookmarkEnd w:id="9"/>
      <w:r w:rsidRPr="0079600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815F3" w:rsidRPr="00796004" w:rsidRDefault="00796004">
      <w:pPr>
        <w:spacing w:after="0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96004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9815F3" w:rsidRPr="00796004" w:rsidRDefault="00796004">
      <w:pPr>
        <w:spacing w:after="0" w:line="264" w:lineRule="auto"/>
        <w:ind w:left="12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9815F3" w:rsidRPr="00796004" w:rsidRDefault="009815F3">
      <w:pPr>
        <w:spacing w:after="0" w:line="264" w:lineRule="auto"/>
        <w:ind w:left="120"/>
        <w:jc w:val="both"/>
        <w:rPr>
          <w:lang w:val="ru-RU"/>
        </w:rPr>
      </w:pP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79600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1"/>
      <w:bookmarkEnd w:id="11"/>
      <w:r w:rsidRPr="0079600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815F3" w:rsidRPr="00796004" w:rsidRDefault="00796004">
      <w:pPr>
        <w:spacing w:after="0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79600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79600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9600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96004">
        <w:rPr>
          <w:rFonts w:ascii="Times New Roman" w:hAnsi="Times New Roman"/>
          <w:color w:val="000000"/>
          <w:sz w:val="28"/>
          <w:lang w:val="ru-RU"/>
        </w:rPr>
        <w:t>|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96004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2"/>
      <w:bookmarkEnd w:id="12"/>
      <w:r w:rsidRPr="0079600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96004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96004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9815F3" w:rsidRPr="00796004" w:rsidRDefault="009815F3">
      <w:pPr>
        <w:rPr>
          <w:lang w:val="ru-RU"/>
        </w:rPr>
        <w:sectPr w:rsidR="009815F3" w:rsidRPr="00796004">
          <w:pgSz w:w="11906" w:h="16383"/>
          <w:pgMar w:top="1134" w:right="850" w:bottom="1134" w:left="1701" w:header="720" w:footer="720" w:gutter="0"/>
          <w:cols w:space="720"/>
        </w:sectPr>
      </w:pPr>
    </w:p>
    <w:p w:rsidR="009815F3" w:rsidRPr="00796004" w:rsidRDefault="00796004">
      <w:pPr>
        <w:spacing w:after="0" w:line="264" w:lineRule="auto"/>
        <w:ind w:left="120"/>
        <w:jc w:val="both"/>
        <w:rPr>
          <w:lang w:val="ru-RU"/>
        </w:rPr>
      </w:pPr>
      <w:bookmarkStart w:id="13" w:name="block-12171842"/>
      <w:bookmarkEnd w:id="4"/>
      <w:r w:rsidRPr="0079600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815F3" w:rsidRPr="00796004" w:rsidRDefault="009815F3">
      <w:pPr>
        <w:spacing w:after="0" w:line="264" w:lineRule="auto"/>
        <w:ind w:left="120"/>
        <w:jc w:val="both"/>
        <w:rPr>
          <w:lang w:val="ru-RU"/>
        </w:rPr>
      </w:pPr>
    </w:p>
    <w:p w:rsidR="009815F3" w:rsidRPr="00796004" w:rsidRDefault="00796004">
      <w:pPr>
        <w:spacing w:after="0" w:line="264" w:lineRule="auto"/>
        <w:ind w:left="12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15F3" w:rsidRPr="00796004" w:rsidRDefault="009815F3">
      <w:pPr>
        <w:spacing w:after="0" w:line="264" w:lineRule="auto"/>
        <w:ind w:left="120"/>
        <w:jc w:val="both"/>
        <w:rPr>
          <w:lang w:val="ru-RU"/>
        </w:rPr>
      </w:pP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9600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9600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96004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815F3" w:rsidRPr="00796004" w:rsidRDefault="00796004">
      <w:pPr>
        <w:spacing w:after="0" w:line="264" w:lineRule="auto"/>
        <w:ind w:left="12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15F3" w:rsidRPr="00796004" w:rsidRDefault="009815F3">
      <w:pPr>
        <w:spacing w:after="0" w:line="264" w:lineRule="auto"/>
        <w:ind w:left="120"/>
        <w:jc w:val="both"/>
        <w:rPr>
          <w:lang w:val="ru-RU"/>
        </w:rPr>
      </w:pPr>
    </w:p>
    <w:p w:rsidR="009815F3" w:rsidRPr="00796004" w:rsidRDefault="00796004">
      <w:pPr>
        <w:spacing w:after="0" w:line="264" w:lineRule="auto"/>
        <w:ind w:left="12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815F3" w:rsidRPr="00796004" w:rsidRDefault="009815F3">
      <w:pPr>
        <w:spacing w:after="0" w:line="264" w:lineRule="auto"/>
        <w:ind w:left="120"/>
        <w:jc w:val="both"/>
        <w:rPr>
          <w:lang w:val="ru-RU"/>
        </w:rPr>
      </w:pPr>
    </w:p>
    <w:p w:rsidR="009815F3" w:rsidRDefault="0079600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15F3" w:rsidRPr="00796004" w:rsidRDefault="00796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815F3" w:rsidRPr="00796004" w:rsidRDefault="00796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815F3" w:rsidRPr="00796004" w:rsidRDefault="00796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815F3" w:rsidRPr="00796004" w:rsidRDefault="00796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815F3" w:rsidRPr="00796004" w:rsidRDefault="00796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96004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96004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815F3" w:rsidRPr="00796004" w:rsidRDefault="00796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815F3" w:rsidRDefault="0079600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815F3" w:rsidRPr="00796004" w:rsidRDefault="007960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815F3" w:rsidRPr="00796004" w:rsidRDefault="007960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815F3" w:rsidRPr="00796004" w:rsidRDefault="007960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815F3" w:rsidRPr="00796004" w:rsidRDefault="007960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815F3" w:rsidRDefault="0079600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15F3" w:rsidRPr="00796004" w:rsidRDefault="007960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815F3" w:rsidRPr="00796004" w:rsidRDefault="007960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815F3" w:rsidRPr="00796004" w:rsidRDefault="007960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815F3" w:rsidRPr="00796004" w:rsidRDefault="007960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815F3" w:rsidRDefault="0079600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15F3" w:rsidRPr="00796004" w:rsidRDefault="007960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9600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815F3" w:rsidRPr="00796004" w:rsidRDefault="007960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815F3" w:rsidRPr="00796004" w:rsidRDefault="007960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815F3" w:rsidRPr="00796004" w:rsidRDefault="007960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815F3" w:rsidRPr="00796004" w:rsidRDefault="007960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815F3" w:rsidRPr="00796004" w:rsidRDefault="007960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815F3" w:rsidRPr="00796004" w:rsidRDefault="00796004">
      <w:pPr>
        <w:spacing w:after="0" w:line="264" w:lineRule="auto"/>
        <w:ind w:left="12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815F3" w:rsidRPr="00796004" w:rsidRDefault="00796004">
      <w:pPr>
        <w:spacing w:after="0" w:line="264" w:lineRule="auto"/>
        <w:ind w:left="12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815F3" w:rsidRPr="00796004" w:rsidRDefault="007960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815F3" w:rsidRDefault="0079600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15F3" w:rsidRPr="00796004" w:rsidRDefault="007960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815F3" w:rsidRPr="00796004" w:rsidRDefault="007960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815F3" w:rsidRPr="00796004" w:rsidRDefault="007960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9600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96004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815F3" w:rsidRPr="00796004" w:rsidRDefault="009815F3">
      <w:pPr>
        <w:spacing w:after="0" w:line="264" w:lineRule="auto"/>
        <w:ind w:left="120"/>
        <w:jc w:val="both"/>
        <w:rPr>
          <w:lang w:val="ru-RU"/>
        </w:rPr>
      </w:pPr>
    </w:p>
    <w:p w:rsidR="009815F3" w:rsidRPr="00796004" w:rsidRDefault="00796004">
      <w:pPr>
        <w:spacing w:after="0" w:line="264" w:lineRule="auto"/>
        <w:ind w:left="12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15F3" w:rsidRPr="00796004" w:rsidRDefault="009815F3">
      <w:pPr>
        <w:spacing w:after="0" w:line="264" w:lineRule="auto"/>
        <w:ind w:left="120"/>
        <w:jc w:val="both"/>
        <w:rPr>
          <w:lang w:val="ru-RU"/>
        </w:rPr>
      </w:pP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796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9600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79600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79600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79600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79600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600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79600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796004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79600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79600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815F3" w:rsidRPr="00796004" w:rsidRDefault="00796004">
      <w:pPr>
        <w:spacing w:after="0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815F3" w:rsidRPr="00796004" w:rsidRDefault="0079600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9600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796004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79600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96004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600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79600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79600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79600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815F3" w:rsidRPr="00796004" w:rsidRDefault="00796004">
      <w:pPr>
        <w:spacing w:after="0" w:line="360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600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96004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96004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815F3" w:rsidRPr="00796004" w:rsidRDefault="00796004">
      <w:pPr>
        <w:spacing w:after="0" w:line="264" w:lineRule="auto"/>
        <w:ind w:firstLine="600"/>
        <w:jc w:val="both"/>
        <w:rPr>
          <w:lang w:val="ru-RU"/>
        </w:rPr>
      </w:pPr>
      <w:r w:rsidRPr="00796004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9815F3" w:rsidRPr="00796004" w:rsidRDefault="009815F3">
      <w:pPr>
        <w:rPr>
          <w:lang w:val="ru-RU"/>
        </w:rPr>
        <w:sectPr w:rsidR="009815F3" w:rsidRPr="00796004">
          <w:pgSz w:w="11906" w:h="16383"/>
          <w:pgMar w:top="1134" w:right="850" w:bottom="1134" w:left="1701" w:header="720" w:footer="720" w:gutter="0"/>
          <w:cols w:space="720"/>
        </w:sectPr>
      </w:pPr>
    </w:p>
    <w:p w:rsidR="009815F3" w:rsidRDefault="00796004">
      <w:pPr>
        <w:spacing w:after="0"/>
        <w:ind w:left="120"/>
      </w:pPr>
      <w:bookmarkStart w:id="27" w:name="block-12171843"/>
      <w:bookmarkEnd w:id="13"/>
      <w:r w:rsidRPr="007960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15F3" w:rsidRDefault="00796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9815F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</w:tr>
      <w:tr w:rsidR="009815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</w:tr>
      <w:tr w:rsidR="009815F3" w:rsidRPr="0089244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15F3" w:rsidRDefault="0018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96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15F3" w:rsidRPr="0089244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15F3" w:rsidRPr="0089244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15F3" w:rsidRPr="0089244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15F3" w:rsidRDefault="0018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96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15F3" w:rsidRPr="0089244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15F3" w:rsidRPr="00181770" w:rsidRDefault="001817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15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15F3" w:rsidRDefault="0018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96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15F3" w:rsidRDefault="009815F3"/>
        </w:tc>
      </w:tr>
    </w:tbl>
    <w:p w:rsidR="009815F3" w:rsidRDefault="009815F3">
      <w:pPr>
        <w:sectPr w:rsidR="009815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5F3" w:rsidRDefault="00796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9815F3" w:rsidTr="00181770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</w:tr>
      <w:tr w:rsidR="009815F3" w:rsidTr="001817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</w:tr>
      <w:tr w:rsidR="00181770" w:rsidRPr="00892448" w:rsidTr="0018177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81770" w:rsidRPr="00F530E5" w:rsidRDefault="00181770" w:rsidP="00181770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770" w:rsidRPr="00892448" w:rsidTr="0018177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81770" w:rsidRPr="00F530E5" w:rsidRDefault="00181770" w:rsidP="00181770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81770" w:rsidRPr="00F530E5" w:rsidRDefault="00181770" w:rsidP="00181770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770" w:rsidRPr="00892448" w:rsidTr="0018177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81770" w:rsidRPr="00F530E5" w:rsidRDefault="00181770" w:rsidP="00181770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81770" w:rsidRPr="00F530E5" w:rsidRDefault="00181770" w:rsidP="00181770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770" w:rsidRPr="00892448" w:rsidTr="0018177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81770" w:rsidRPr="00F530E5" w:rsidRDefault="00181770" w:rsidP="00181770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770" w:rsidRPr="00892448" w:rsidTr="0018177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81770" w:rsidRPr="00F530E5" w:rsidRDefault="00181770" w:rsidP="00181770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81770" w:rsidRPr="00F530E5" w:rsidRDefault="00181770" w:rsidP="00181770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770" w:rsidRPr="00892448" w:rsidTr="0018177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81770" w:rsidRPr="00F530E5" w:rsidRDefault="00181770" w:rsidP="00181770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81770" w:rsidRPr="00F530E5" w:rsidRDefault="00181770" w:rsidP="00181770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770" w:rsidRPr="00892448" w:rsidTr="0018177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81770" w:rsidRPr="00F530E5" w:rsidRDefault="00181770" w:rsidP="00181770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770" w:rsidRPr="00892448" w:rsidTr="0018177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81770" w:rsidRPr="00F530E5" w:rsidRDefault="00181770" w:rsidP="00181770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770" w:rsidRPr="00892448" w:rsidTr="0018177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770" w:rsidRPr="00181770" w:rsidRDefault="00181770" w:rsidP="001817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81770" w:rsidRPr="00F530E5" w:rsidRDefault="00181770" w:rsidP="00181770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770" w:rsidRPr="00892448" w:rsidTr="0018177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81770" w:rsidRPr="00F530E5" w:rsidRDefault="00181770" w:rsidP="00181770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770" w:rsidTr="001817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770" w:rsidRPr="00796004" w:rsidRDefault="00181770" w:rsidP="00181770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770" w:rsidRDefault="00A840F8" w:rsidP="0018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817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770" w:rsidRPr="00181770" w:rsidRDefault="00181770" w:rsidP="001817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81770" w:rsidRDefault="00181770" w:rsidP="00181770">
            <w:pPr>
              <w:spacing w:after="0"/>
              <w:ind w:left="135"/>
              <w:jc w:val="center"/>
            </w:pPr>
          </w:p>
        </w:tc>
      </w:tr>
    </w:tbl>
    <w:p w:rsidR="009815F3" w:rsidRDefault="009815F3">
      <w:pPr>
        <w:sectPr w:rsidR="009815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5F3" w:rsidRDefault="00796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9815F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</w:tr>
      <w:tr w:rsidR="009815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</w:tr>
      <w:tr w:rsidR="009815F3" w:rsidRPr="0089244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15F3" w:rsidRPr="00A840F8" w:rsidRDefault="009815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15F3" w:rsidRPr="0089244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15F3" w:rsidRDefault="00A84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960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15F3" w:rsidRPr="0089244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15F3" w:rsidRPr="0089244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15F3" w:rsidRPr="0089244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15F3" w:rsidRPr="0089244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15F3" w:rsidRPr="0089244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15F3" w:rsidRDefault="00A84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15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15F3" w:rsidRDefault="009815F3"/>
        </w:tc>
      </w:tr>
    </w:tbl>
    <w:p w:rsidR="009815F3" w:rsidRDefault="009815F3">
      <w:pPr>
        <w:sectPr w:rsidR="009815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5F3" w:rsidRDefault="00796004">
      <w:pPr>
        <w:spacing w:after="0"/>
        <w:ind w:left="120"/>
      </w:pPr>
      <w:bookmarkStart w:id="28" w:name="block-12171844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815F3" w:rsidRDefault="00796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4"/>
        <w:gridCol w:w="3911"/>
        <w:gridCol w:w="972"/>
        <w:gridCol w:w="1841"/>
        <w:gridCol w:w="1910"/>
        <w:gridCol w:w="1347"/>
        <w:gridCol w:w="2837"/>
      </w:tblGrid>
      <w:tr w:rsidR="009815F3" w:rsidTr="00A03446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4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04.09.23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04.09.23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06.09.23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11.09.23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11.09.23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13.09.23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18.09.23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18.09.23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Pr="00181770" w:rsidRDefault="00000D3A">
            <w:pPr>
              <w:spacing w:after="0"/>
              <w:ind w:left="135"/>
              <w:rPr>
                <w:b/>
                <w:highlight w:val="yellow"/>
                <w:lang w:val="ru-RU"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Входная контрольная работа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Pr="00181770" w:rsidRDefault="00796004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Pr="00181770" w:rsidRDefault="00000D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highlight w:val="yellow"/>
                <w:lang w:val="ru-RU"/>
              </w:rPr>
            </w:pPr>
            <w:r w:rsidRPr="00181770">
              <w:rPr>
                <w:rFonts w:ascii="Times New Roman" w:hAnsi="Times New Roman" w:cs="Times New Roman"/>
                <w:b/>
                <w:sz w:val="24"/>
                <w:highlight w:val="yellow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20.09.23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25.09.23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815F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25.09.23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815F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27.09.23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15F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02.10.23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02.10.23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04.10.23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09.10.23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09.10.23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11.10.23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16.10.23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9815F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9815F3" w:rsidRPr="00796004" w:rsidRDefault="00796004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15F3" w:rsidRDefault="00EF2843">
            <w:pPr>
              <w:spacing w:after="0"/>
              <w:ind w:left="135"/>
            </w:pPr>
            <w:r>
              <w:t>16.10.23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15F3" w:rsidRDefault="009815F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181770" w:rsidRDefault="00EF2843" w:rsidP="00EF2843">
            <w:pPr>
              <w:spacing w:after="0"/>
              <w:ind w:left="135"/>
              <w:rPr>
                <w:b/>
                <w:lang w:val="ru-RU"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Pr="00181770" w:rsidRDefault="00EF2843" w:rsidP="00EF2843">
            <w:pPr>
              <w:spacing w:after="0"/>
              <w:ind w:left="135"/>
              <w:jc w:val="center"/>
              <w:rPr>
                <w:b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8177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Pr="00181770" w:rsidRDefault="00EF2843" w:rsidP="00EF2843">
            <w:pPr>
              <w:spacing w:after="0"/>
              <w:ind w:left="135"/>
              <w:jc w:val="center"/>
              <w:rPr>
                <w:b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18.10.23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23.10.23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23.10.23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25.10.23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Pr="00181770" w:rsidRDefault="00EF2843" w:rsidP="00EF2843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06.11.23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06.11.23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08.11.23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13.11.23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Pr="00EF2843" w:rsidRDefault="00EF2843" w:rsidP="00EF2843">
            <w:pPr>
              <w:spacing w:after="0"/>
              <w:ind w:left="135"/>
            </w:pPr>
            <w:r>
              <w:t>13.11.23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15.11.23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20.11.23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20.11.23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22.11.23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27.11.23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27.11.23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29.11.23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04.12.23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04.12.23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06.12.23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11.12.23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11.12.23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13.12.23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18.12.23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18.12.23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20.12.23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25.12.23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25.12.23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27.12.23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10.01.24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15.01.24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15.01.24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181770" w:rsidRDefault="00EF2843" w:rsidP="00EF2843">
            <w:pPr>
              <w:spacing w:after="0"/>
              <w:ind w:left="135"/>
              <w:rPr>
                <w:b/>
                <w:lang w:val="ru-RU"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Pr="00181770" w:rsidRDefault="00EF2843" w:rsidP="00EF2843">
            <w:pPr>
              <w:spacing w:after="0"/>
              <w:ind w:left="135"/>
              <w:jc w:val="center"/>
              <w:rPr>
                <w:b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8177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Pr="00181770" w:rsidRDefault="00EF2843" w:rsidP="00EF2843">
            <w:pPr>
              <w:spacing w:after="0"/>
              <w:ind w:left="135"/>
              <w:jc w:val="center"/>
              <w:rPr>
                <w:b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17.01.24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22.01.24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22.01.24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24.01.24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29.01.24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29.01.24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31.01.24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05.02.24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05.02.24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07.02.24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12.02.24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12.02.24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14.02.24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19.02.24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19.02.24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21.02.24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26.02.24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26.02.24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28.02.24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04.03.24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181770" w:rsidRDefault="00EF2843" w:rsidP="00EF2843">
            <w:pPr>
              <w:spacing w:after="0"/>
              <w:ind w:left="135"/>
              <w:rPr>
                <w:b/>
                <w:lang w:val="ru-RU"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Pr="00181770" w:rsidRDefault="00EF2843" w:rsidP="00EF2843">
            <w:pPr>
              <w:spacing w:after="0"/>
              <w:ind w:left="135"/>
              <w:jc w:val="center"/>
              <w:rPr>
                <w:b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8177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Pr="00181770" w:rsidRDefault="00EF2843" w:rsidP="00EF2843">
            <w:pPr>
              <w:spacing w:after="0"/>
              <w:ind w:left="135"/>
              <w:jc w:val="center"/>
              <w:rPr>
                <w:b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04.03.24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06.03.24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13.03.24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18.03.24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18.03.24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20.03.24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01.04.24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843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01.04.24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796004" w:rsidRDefault="00EF2843" w:rsidP="00EF284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2843" w:rsidRPr="00A03446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2843" w:rsidRDefault="00EF2843" w:rsidP="00EF2843">
            <w:pPr>
              <w:spacing w:after="0"/>
              <w:ind w:left="135"/>
            </w:pPr>
            <w:r>
              <w:t>03.04.24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2843" w:rsidRPr="00A03446" w:rsidRDefault="00EF2843" w:rsidP="00EF2843">
            <w:pPr>
              <w:spacing w:after="0"/>
              <w:ind w:left="135"/>
              <w:rPr>
                <w:lang w:val="ru-RU"/>
              </w:rPr>
            </w:pPr>
          </w:p>
        </w:tc>
      </w:tr>
      <w:tr w:rsidR="00A03446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Pr="00181770" w:rsidRDefault="00A03446" w:rsidP="00A03446">
            <w:pPr>
              <w:spacing w:after="0"/>
              <w:ind w:left="135"/>
              <w:jc w:val="center"/>
              <w:rPr>
                <w:b/>
                <w:highlight w:val="yellow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08.04.24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A03446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03446" w:rsidRP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08.04.24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</w:p>
        </w:tc>
      </w:tr>
      <w:tr w:rsidR="00A03446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Pr="00181770" w:rsidRDefault="00A03446" w:rsidP="00A03446">
            <w:pPr>
              <w:spacing w:after="0"/>
              <w:ind w:left="135"/>
              <w:jc w:val="center"/>
              <w:rPr>
                <w:b/>
                <w:highlight w:val="yellow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10.04.24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A03446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03446" w:rsidRP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15.04.24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</w:p>
        </w:tc>
      </w:tr>
      <w:tr w:rsidR="00A03446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15.04.24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A03446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03446" w:rsidRP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Pr="00181770" w:rsidRDefault="00A03446" w:rsidP="00A03446">
            <w:pPr>
              <w:spacing w:after="0"/>
              <w:ind w:left="135"/>
              <w:rPr>
                <w:b/>
                <w:highlight w:val="yellow"/>
              </w:rPr>
            </w:pPr>
            <w:proofErr w:type="spellStart"/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Итоговая</w:t>
            </w:r>
            <w:proofErr w:type="spellEnd"/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  <w:proofErr w:type="spellStart"/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контрольная</w:t>
            </w:r>
            <w:proofErr w:type="spellEnd"/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  <w:proofErr w:type="spellStart"/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работа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Pr="00181770" w:rsidRDefault="00A03446" w:rsidP="00A03446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Pr="00181770" w:rsidRDefault="00A03446" w:rsidP="00A03446">
            <w:pPr>
              <w:spacing w:after="0"/>
              <w:ind w:left="135"/>
              <w:jc w:val="center"/>
              <w:rPr>
                <w:b/>
                <w:highlight w:val="yellow"/>
                <w:lang w:val="ru-RU"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17.04.24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</w:p>
        </w:tc>
      </w:tr>
      <w:tr w:rsidR="00A03446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22.04.24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03446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22.04.24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03446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24.04.24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03446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29.04.24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446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29.04.24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</w:p>
        </w:tc>
      </w:tr>
      <w:tr w:rsidR="00A03446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06.05.24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</w:p>
        </w:tc>
      </w:tr>
      <w:tr w:rsidR="00A03446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06.05.24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</w:p>
        </w:tc>
      </w:tr>
      <w:tr w:rsidR="00A03446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Pr="00181770" w:rsidRDefault="00A03446" w:rsidP="00A03446">
            <w:pPr>
              <w:spacing w:after="0"/>
              <w:ind w:left="135"/>
              <w:rPr>
                <w:b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 w:rsidRPr="00181770">
              <w:rPr>
                <w:rFonts w:ascii="Times New Roman" w:hAnsi="Times New Roman"/>
                <w:b/>
                <w:color w:val="000000"/>
                <w:sz w:val="24"/>
              </w:rPr>
              <w:t>Функции</w:t>
            </w:r>
            <w:proofErr w:type="spellEnd"/>
            <w:r w:rsidRPr="00181770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Pr="00181770" w:rsidRDefault="00A03446" w:rsidP="00A03446">
            <w:pPr>
              <w:spacing w:after="0"/>
              <w:ind w:left="135"/>
              <w:jc w:val="center"/>
              <w:rPr>
                <w:b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Pr="00181770" w:rsidRDefault="00A03446" w:rsidP="00A03446">
            <w:pPr>
              <w:spacing w:after="0"/>
              <w:ind w:left="135"/>
              <w:jc w:val="center"/>
              <w:rPr>
                <w:b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08.05.24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446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13.05.24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446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13.05.24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03446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15.05.24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446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20.05.24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446" w:rsidRPr="00EF2843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Pr="00181770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Pr="00A03446" w:rsidRDefault="00A03446" w:rsidP="00A0344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Pr="00000D3A" w:rsidRDefault="00A03446" w:rsidP="00A034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Pr="00181770" w:rsidRDefault="00A03446" w:rsidP="00A034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Pr="00A03446" w:rsidRDefault="00A03446" w:rsidP="00A03446">
            <w:pPr>
              <w:spacing w:after="0"/>
              <w:ind w:left="135"/>
            </w:pPr>
            <w:r>
              <w:t>20.05.24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181770" w:rsidRDefault="00A03446" w:rsidP="00A03446">
            <w:pPr>
              <w:spacing w:after="0"/>
              <w:ind w:left="135"/>
              <w:rPr>
                <w:lang w:val="ru-RU"/>
              </w:rPr>
            </w:pPr>
          </w:p>
        </w:tc>
      </w:tr>
      <w:tr w:rsidR="00A03446" w:rsidRPr="00892448" w:rsidTr="00A0344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</w:pPr>
            <w:r>
              <w:t>22.05.24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03446" w:rsidTr="00A03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446" w:rsidRPr="00796004" w:rsidRDefault="00A03446" w:rsidP="00A0344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446" w:rsidRDefault="00A03446" w:rsidP="00A0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446" w:rsidRDefault="00A03446" w:rsidP="00A03446"/>
        </w:tc>
      </w:tr>
    </w:tbl>
    <w:p w:rsidR="009815F3" w:rsidRDefault="009815F3">
      <w:pPr>
        <w:sectPr w:rsidR="009815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5F3" w:rsidRDefault="00796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838"/>
        <w:gridCol w:w="957"/>
        <w:gridCol w:w="1841"/>
        <w:gridCol w:w="1910"/>
        <w:gridCol w:w="1347"/>
        <w:gridCol w:w="2837"/>
      </w:tblGrid>
      <w:tr w:rsidR="009815F3" w:rsidTr="00EB1496">
        <w:trPr>
          <w:trHeight w:val="144"/>
          <w:tblCellSpacing w:w="20" w:type="nil"/>
        </w:trPr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4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</w:tr>
      <w:tr w:rsidR="009815F3" w:rsidTr="00EB14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04.09.23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B1496" w:rsidRPr="0035099E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04.09.23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07.09.23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11.09.23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11.09.23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14.09.23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18.09.23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Pr="00181770" w:rsidRDefault="00EB1496" w:rsidP="00EB1496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18.09.23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181770" w:rsidRDefault="00EB1496" w:rsidP="00EB1496">
            <w:pPr>
              <w:spacing w:after="0"/>
              <w:ind w:left="135"/>
              <w:rPr>
                <w:b/>
                <w:highlight w:val="yellow"/>
              </w:rPr>
            </w:pPr>
            <w:proofErr w:type="spellStart"/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Входная</w:t>
            </w:r>
            <w:proofErr w:type="spellEnd"/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  <w:proofErr w:type="spellStart"/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контрольная</w:t>
            </w:r>
            <w:proofErr w:type="spellEnd"/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  <w:proofErr w:type="spellStart"/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работа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Pr="00181770" w:rsidRDefault="00EB1496" w:rsidP="00EB1496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Pr="00181770" w:rsidRDefault="00EB1496" w:rsidP="00EB1496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181770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21.09.23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25.09.23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25.09.23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28.09.23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02.10.23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02.10.23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A45EE" w:rsidRDefault="00EB1496" w:rsidP="00EB1496">
            <w:pPr>
              <w:spacing w:after="0"/>
              <w:ind w:left="135"/>
              <w:rPr>
                <w:b/>
                <w:lang w:val="ru-RU"/>
              </w:rPr>
            </w:pPr>
            <w:r w:rsidRPr="00FA45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Pr="00FA45EE" w:rsidRDefault="00EB1496" w:rsidP="00EB1496">
            <w:pPr>
              <w:spacing w:after="0"/>
              <w:ind w:left="135"/>
              <w:jc w:val="center"/>
              <w:rPr>
                <w:b/>
              </w:rPr>
            </w:pPr>
            <w:r w:rsidRPr="00FA45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A45E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Pr="00FA45EE" w:rsidRDefault="00EB1496" w:rsidP="00EB1496">
            <w:pPr>
              <w:spacing w:after="0"/>
              <w:ind w:left="135"/>
              <w:jc w:val="center"/>
              <w:rPr>
                <w:b/>
              </w:rPr>
            </w:pPr>
            <w:r w:rsidRPr="00FA45EE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05.10.23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09.10.23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09.10.23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EB1496" w:rsidRPr="0035099E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12.10.23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RPr="0035099E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16.10.23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RPr="0035099E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16.10.23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RPr="0035099E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19.10.23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RPr="0035099E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23.10.23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23.10.23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26.10.23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06.11.23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06.11.23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09.11.23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13.11.23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Pr="00EF2843" w:rsidRDefault="00EB1496" w:rsidP="00EB1496">
            <w:pPr>
              <w:spacing w:after="0"/>
              <w:ind w:left="135"/>
            </w:pPr>
            <w:r>
              <w:t>13.11.23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16.11.23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20.11.23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20.11.23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23.11.23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27.11.23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27.11.23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30.11.23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04.12.23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1496" w:rsidRPr="0035099E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04.12.23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RPr="0035099E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07.12.23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11.12.23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11.12.23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FA45EE" w:rsidRDefault="00EB1496" w:rsidP="00EB1496">
            <w:pPr>
              <w:spacing w:after="0"/>
              <w:ind w:left="135"/>
              <w:rPr>
                <w:b/>
              </w:rPr>
            </w:pPr>
            <w:r w:rsidRPr="00FA45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 w:rsidRPr="00FA45EE">
              <w:rPr>
                <w:rFonts w:ascii="Times New Roman" w:hAnsi="Times New Roman"/>
                <w:b/>
                <w:color w:val="000000"/>
                <w:sz w:val="24"/>
              </w:rPr>
              <w:t>Степени</w:t>
            </w:r>
            <w:proofErr w:type="spellEnd"/>
            <w:r w:rsidRPr="00FA45EE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FA45EE">
              <w:rPr>
                <w:rFonts w:ascii="Times New Roman" w:hAnsi="Times New Roman"/>
                <w:b/>
                <w:color w:val="000000"/>
                <w:sz w:val="24"/>
              </w:rPr>
              <w:t>Квадратный</w:t>
            </w:r>
            <w:proofErr w:type="spellEnd"/>
            <w:r w:rsidRPr="00FA45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A45EE">
              <w:rPr>
                <w:rFonts w:ascii="Times New Roman" w:hAnsi="Times New Roman"/>
                <w:b/>
                <w:color w:val="000000"/>
                <w:sz w:val="24"/>
              </w:rPr>
              <w:t>трехчлен</w:t>
            </w:r>
            <w:proofErr w:type="spellEnd"/>
            <w:r w:rsidRPr="00FA45EE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Pr="00FA45EE" w:rsidRDefault="00EB1496" w:rsidP="00EB1496">
            <w:pPr>
              <w:spacing w:after="0"/>
              <w:ind w:left="135"/>
              <w:jc w:val="center"/>
              <w:rPr>
                <w:b/>
              </w:rPr>
            </w:pPr>
            <w:r w:rsidRPr="00FA45EE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Pr="00FA45EE" w:rsidRDefault="00EB1496" w:rsidP="00EB1496">
            <w:pPr>
              <w:spacing w:after="0"/>
              <w:ind w:left="135"/>
              <w:jc w:val="center"/>
              <w:rPr>
                <w:b/>
              </w:rPr>
            </w:pPr>
            <w:r w:rsidRPr="00FA45EE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14.12.23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F530E5" w:rsidRDefault="00EB1496" w:rsidP="00EB1496">
            <w:pPr>
              <w:spacing w:after="0"/>
              <w:ind w:left="135"/>
              <w:rPr>
                <w:lang w:val="ru-RU"/>
              </w:rPr>
            </w:pPr>
            <w:r w:rsidRPr="00F53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53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18.12.23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18.12.23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21.12.23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25.12.23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25.12.23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28.12.23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11.01.24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15.01.24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15.01.24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18.01.24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22.01.24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22.01.24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25.01.24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29.01.24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A61F35" w:rsidRDefault="00EB1496" w:rsidP="00EB1496">
            <w:pPr>
              <w:spacing w:after="0"/>
              <w:ind w:left="135"/>
              <w:rPr>
                <w:b/>
                <w:lang w:val="ru-RU"/>
              </w:rPr>
            </w:pPr>
            <w:r w:rsidRPr="00A61F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Pr="00A61F35" w:rsidRDefault="00EB1496" w:rsidP="00EB1496">
            <w:pPr>
              <w:spacing w:after="0"/>
              <w:ind w:left="135"/>
              <w:jc w:val="center"/>
              <w:rPr>
                <w:b/>
              </w:rPr>
            </w:pPr>
            <w:r w:rsidRPr="00A61F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61F3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Pr="00A61F35" w:rsidRDefault="00EB1496" w:rsidP="00EB1496">
            <w:pPr>
              <w:spacing w:after="0"/>
              <w:ind w:left="135"/>
              <w:jc w:val="center"/>
              <w:rPr>
                <w:b/>
              </w:rPr>
            </w:pPr>
            <w:r w:rsidRPr="00A61F3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29.01.24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01.02.24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05.02.24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05.02.24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08.02.24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12.02.24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12.02.24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15.02.24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19.02.24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19.02.24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22.02.24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26.02.24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26.02.24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29.02.24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04.03.24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04.03.24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07.03.24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14.03.24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18.03.24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18.03.24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21.03.24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01.04.24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01.04.24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Pr="00A61F35" w:rsidRDefault="00EB1496" w:rsidP="00EB1496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04.04.24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A6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08.04.24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B1496" w:rsidRPr="00EF2843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08.04.24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A61F35" w:rsidRDefault="00EB1496" w:rsidP="00EB1496">
            <w:pPr>
              <w:spacing w:after="0"/>
              <w:ind w:left="135"/>
              <w:rPr>
                <w:b/>
                <w:highlight w:val="yellow"/>
              </w:rPr>
            </w:pPr>
            <w:proofErr w:type="spellStart"/>
            <w:r w:rsidRPr="00A61F35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Итоговая</w:t>
            </w:r>
            <w:proofErr w:type="spellEnd"/>
            <w:r w:rsidRPr="00A61F35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  <w:proofErr w:type="spellStart"/>
            <w:r w:rsidRPr="00A61F35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контрольная</w:t>
            </w:r>
            <w:proofErr w:type="spellEnd"/>
            <w:r w:rsidRPr="00A61F35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  <w:proofErr w:type="spellStart"/>
            <w:r w:rsidRPr="00A61F35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работа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Pr="00A61F35" w:rsidRDefault="00EB1496" w:rsidP="00EB1496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A61F35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Pr="00A61F35" w:rsidRDefault="00EB1496" w:rsidP="00EB1496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A61F35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11.04.24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A61F35" w:rsidRDefault="00EB1496" w:rsidP="00EB149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F35">
              <w:rPr>
                <w:rFonts w:ascii="Times New Roman" w:hAnsi="Times New Roman" w:cs="Times New Roman"/>
                <w:sz w:val="24"/>
                <w:lang w:val="ru-RU"/>
              </w:rPr>
              <w:t>Анализ контрольной работы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15.04.24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15.04.24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18.04.24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22.04.24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22.04.24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A6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25.04.24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29.04.24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29.04.24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02.05.24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06.05.24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06.05.24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13.05.24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13.05.24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16.05.24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20.05.24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Pr="00A61F35" w:rsidRDefault="00EB1496" w:rsidP="00EB14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Pr="00A61F35" w:rsidRDefault="00EB1496" w:rsidP="00EB14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Pr="00A61F35" w:rsidRDefault="00EB1496" w:rsidP="00EB14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Pr="00A03446" w:rsidRDefault="00EB1496" w:rsidP="00EB1496">
            <w:pPr>
              <w:spacing w:after="0"/>
              <w:ind w:left="135"/>
            </w:pPr>
            <w:r>
              <w:t>20.05.24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B1496" w:rsidRPr="00892448" w:rsidTr="00EB1496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</w:pPr>
            <w:r>
              <w:t>23.05.24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B1496" w:rsidTr="00EB14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1496" w:rsidRPr="00796004" w:rsidRDefault="00EB1496" w:rsidP="00EB1496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496" w:rsidRDefault="00EB1496" w:rsidP="00EB1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1496" w:rsidRDefault="00EB1496" w:rsidP="00EB1496"/>
        </w:tc>
      </w:tr>
    </w:tbl>
    <w:p w:rsidR="009815F3" w:rsidRPr="00A61F35" w:rsidRDefault="009815F3">
      <w:pPr>
        <w:rPr>
          <w:lang w:val="ru-RU"/>
        </w:rPr>
        <w:sectPr w:rsidR="009815F3" w:rsidRPr="00A61F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5F3" w:rsidRDefault="00796004">
      <w:pPr>
        <w:spacing w:after="0"/>
        <w:ind w:left="120"/>
      </w:pPr>
      <w:r w:rsidRPr="00A61F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3892"/>
        <w:gridCol w:w="962"/>
        <w:gridCol w:w="1841"/>
        <w:gridCol w:w="1910"/>
        <w:gridCol w:w="1347"/>
        <w:gridCol w:w="2837"/>
      </w:tblGrid>
      <w:tr w:rsidR="009815F3" w:rsidTr="006E0A9B">
        <w:trPr>
          <w:trHeight w:val="144"/>
          <w:tblCellSpacing w:w="20" w:type="nil"/>
        </w:trPr>
        <w:tc>
          <w:tcPr>
            <w:tcW w:w="1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4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</w:tr>
      <w:tr w:rsidR="009815F3" w:rsidTr="006E0A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5F3" w:rsidRDefault="0079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5F3" w:rsidRDefault="009815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5F3" w:rsidRDefault="009815F3"/>
        </w:tc>
      </w:tr>
      <w:tr w:rsidR="00F523F3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F523F3" w:rsidRPr="00796004" w:rsidRDefault="00F523F3" w:rsidP="00F523F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3F3" w:rsidRDefault="006E0A9B" w:rsidP="00F523F3">
            <w:pPr>
              <w:spacing w:after="0"/>
              <w:ind w:left="135"/>
            </w:pPr>
            <w:r>
              <w:t>02</w:t>
            </w:r>
            <w:r w:rsidR="00F523F3">
              <w:t>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</w:p>
        </w:tc>
      </w:tr>
      <w:tr w:rsidR="00F523F3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F523F3" w:rsidRPr="00796004" w:rsidRDefault="00F523F3" w:rsidP="00F523F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  <w:r>
              <w:t>04.09.23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</w:p>
        </w:tc>
      </w:tr>
      <w:tr w:rsidR="00F523F3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F523F3" w:rsidRPr="00796004" w:rsidRDefault="00F523F3" w:rsidP="00F523F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3F3" w:rsidRDefault="006E0A9B" w:rsidP="00F523F3">
            <w:pPr>
              <w:spacing w:after="0"/>
              <w:ind w:left="135"/>
            </w:pPr>
            <w:r>
              <w:t>04</w:t>
            </w:r>
            <w:r w:rsidR="00F523F3">
              <w:t>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</w:p>
        </w:tc>
      </w:tr>
      <w:tr w:rsidR="00F523F3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F523F3" w:rsidRPr="00796004" w:rsidRDefault="00F523F3" w:rsidP="00F523F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3F3" w:rsidRDefault="006E0A9B" w:rsidP="00F523F3">
            <w:pPr>
              <w:spacing w:after="0"/>
              <w:ind w:left="135"/>
            </w:pPr>
            <w:r>
              <w:t>09</w:t>
            </w:r>
            <w:r w:rsidR="00F523F3">
              <w:t>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</w:p>
        </w:tc>
      </w:tr>
      <w:tr w:rsidR="00F523F3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F523F3" w:rsidRPr="00796004" w:rsidRDefault="00F523F3" w:rsidP="00F523F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  <w:r>
              <w:t>11.09.23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</w:p>
        </w:tc>
      </w:tr>
      <w:tr w:rsidR="00F523F3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3F3" w:rsidRDefault="006E0A9B" w:rsidP="00F523F3">
            <w:pPr>
              <w:spacing w:after="0"/>
              <w:ind w:left="135"/>
            </w:pPr>
            <w:r>
              <w:t>11</w:t>
            </w:r>
            <w:r w:rsidR="00F523F3">
              <w:t>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</w:p>
        </w:tc>
      </w:tr>
      <w:tr w:rsidR="00F523F3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3F3" w:rsidRDefault="006E0A9B" w:rsidP="00F523F3">
            <w:pPr>
              <w:spacing w:after="0"/>
              <w:ind w:left="135"/>
            </w:pPr>
            <w:r>
              <w:t>16</w:t>
            </w:r>
            <w:r w:rsidR="00F523F3">
              <w:t>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</w:p>
        </w:tc>
      </w:tr>
      <w:tr w:rsidR="00F523F3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F523F3" w:rsidRPr="00796004" w:rsidRDefault="00F523F3" w:rsidP="00F523F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  <w:r>
              <w:t>18.09.23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</w:p>
        </w:tc>
      </w:tr>
      <w:tr w:rsidR="00F523F3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F523F3" w:rsidRPr="00796004" w:rsidRDefault="00F523F3" w:rsidP="00F523F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3F3" w:rsidRDefault="006E0A9B" w:rsidP="00F523F3">
            <w:pPr>
              <w:spacing w:after="0"/>
              <w:ind w:left="135"/>
            </w:pPr>
            <w:r>
              <w:t>18</w:t>
            </w:r>
            <w:r w:rsidR="00F523F3">
              <w:t>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</w:p>
        </w:tc>
      </w:tr>
      <w:tr w:rsidR="00F523F3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F523F3" w:rsidRPr="00796004" w:rsidRDefault="00F523F3" w:rsidP="00F523F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3F3" w:rsidRDefault="006E0A9B" w:rsidP="00F523F3">
            <w:pPr>
              <w:spacing w:after="0"/>
              <w:ind w:left="135"/>
            </w:pPr>
            <w:r>
              <w:t>23</w:t>
            </w:r>
            <w:r w:rsidR="00F523F3">
              <w:t>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3F3" w:rsidRPr="00796004" w:rsidRDefault="00F523F3" w:rsidP="00F523F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523F3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F523F3" w:rsidRPr="00796004" w:rsidRDefault="00F523F3" w:rsidP="00F523F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23F3" w:rsidRDefault="00F523F3" w:rsidP="00F523F3">
            <w:pPr>
              <w:spacing w:after="0"/>
              <w:ind w:left="135"/>
            </w:pPr>
            <w:r>
              <w:t>25.09.23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3F3" w:rsidRPr="00805E20" w:rsidRDefault="00F523F3" w:rsidP="00F523F3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Pr="00A61F35" w:rsidRDefault="006E0A9B" w:rsidP="006E0A9B">
            <w:pPr>
              <w:spacing w:after="0"/>
              <w:ind w:left="135"/>
              <w:jc w:val="center"/>
              <w:rPr>
                <w:highlight w:val="yellow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25.09.23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E0A9B" w:rsidRPr="00EF2843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A61F35" w:rsidRDefault="006E0A9B" w:rsidP="006E0A9B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A61F35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Входная контрольная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Pr="00A61F35" w:rsidRDefault="006E0A9B" w:rsidP="006E0A9B">
            <w:pPr>
              <w:spacing w:after="0"/>
              <w:ind w:left="135"/>
              <w:jc w:val="center"/>
              <w:rPr>
                <w:highlight w:val="yellow"/>
              </w:rPr>
            </w:pPr>
            <w:r w:rsidRPr="00A61F35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A61F35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Pr="00A61F35" w:rsidRDefault="006E0A9B" w:rsidP="006E0A9B">
            <w:pPr>
              <w:spacing w:after="0"/>
              <w:ind w:left="135"/>
              <w:jc w:val="center"/>
              <w:rPr>
                <w:highlight w:val="yellow"/>
                <w:lang w:val="ru-RU"/>
              </w:rPr>
            </w:pPr>
            <w:r w:rsidRPr="00A61F35">
              <w:rPr>
                <w:highlight w:val="yellow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Pr="006E0A9B" w:rsidRDefault="006E0A9B" w:rsidP="006E0A9B">
            <w:pPr>
              <w:spacing w:after="0"/>
              <w:ind w:left="135"/>
              <w:rPr>
                <w:lang w:val="ru-RU"/>
              </w:rPr>
            </w:pPr>
            <w:r w:rsidRPr="006E0A9B">
              <w:rPr>
                <w:lang w:val="ru-RU"/>
              </w:rPr>
              <w:t>30.</w:t>
            </w:r>
            <w:r>
              <w:t>09</w:t>
            </w:r>
            <w:r w:rsidRPr="006E0A9B">
              <w:rPr>
                <w:lang w:val="ru-RU"/>
              </w:rPr>
              <w:t>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Pr="006E0A9B" w:rsidRDefault="006E0A9B" w:rsidP="006E0A9B">
            <w:pPr>
              <w:spacing w:after="0"/>
              <w:rPr>
                <w:lang w:val="ru-RU"/>
              </w:rPr>
            </w:pPr>
            <w:r w:rsidRPr="006E0A9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6E0A9B" w:rsidRDefault="006E0A9B" w:rsidP="006E0A9B">
            <w:pPr>
              <w:spacing w:after="0"/>
              <w:ind w:left="135"/>
              <w:rPr>
                <w:lang w:val="ru-RU"/>
              </w:rPr>
            </w:pPr>
            <w:r w:rsidRPr="006E0A9B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Биквадратные уравнения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Pr="006E0A9B" w:rsidRDefault="006E0A9B" w:rsidP="006E0A9B">
            <w:pPr>
              <w:spacing w:after="0"/>
              <w:ind w:left="135"/>
              <w:jc w:val="center"/>
              <w:rPr>
                <w:lang w:val="ru-RU"/>
              </w:rPr>
            </w:pPr>
            <w:r w:rsidRPr="006E0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Pr="006E0A9B" w:rsidRDefault="006E0A9B" w:rsidP="006E0A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Pr="006E0A9B" w:rsidRDefault="006E0A9B" w:rsidP="006E0A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 w:rsidRPr="006E0A9B">
              <w:rPr>
                <w:lang w:val="ru-RU"/>
              </w:rPr>
              <w:t>02.1</w:t>
            </w:r>
            <w:r>
              <w:t>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02.10.23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07.10.23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09.10.23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09.10.23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14.10.23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16.10.23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16.10.23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805E20" w:rsidRDefault="006E0A9B" w:rsidP="006E0A9B">
            <w:pPr>
              <w:spacing w:after="0"/>
              <w:ind w:left="135"/>
              <w:rPr>
                <w:b/>
                <w:lang w:val="ru-RU"/>
              </w:rPr>
            </w:pPr>
            <w:r w:rsidRPr="0080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21.10.23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23.10.23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23.10.23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28.10.23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06.11.23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06.11.23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11.11.23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13.11.23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Pr="00EF2843" w:rsidRDefault="006E0A9B" w:rsidP="006E0A9B">
            <w:pPr>
              <w:spacing w:after="0"/>
              <w:ind w:left="135"/>
            </w:pPr>
            <w:r>
              <w:t>13.11.23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18.11.23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20.11.23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20.11.23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25.11.23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27.11.23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27.11.23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35099E" w:rsidRDefault="006E0A9B" w:rsidP="006E0A9B">
            <w:pPr>
              <w:spacing w:after="0"/>
              <w:ind w:left="135"/>
              <w:rPr>
                <w:b/>
                <w:lang w:val="ru-RU"/>
              </w:rPr>
            </w:pPr>
            <w:r w:rsidRPr="00350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02.12.23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04.12.23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04.12.23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09.12.23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11.12.23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11.12.23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16.12.23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18.12.23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18.12.23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23.12.23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25.12.23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25.12.23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30.12.23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13.01.24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15.01.24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15.01.24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35099E" w:rsidRDefault="006E0A9B" w:rsidP="006E0A9B">
            <w:pPr>
              <w:spacing w:after="0"/>
              <w:ind w:left="135"/>
              <w:rPr>
                <w:b/>
                <w:lang w:val="ru-RU"/>
              </w:rPr>
            </w:pPr>
            <w:r w:rsidRPr="00350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20.01.24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22.01.24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22.01.24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27.01.24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29.01.24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29.01.24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03.02.24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05.02.24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05.02.24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10.02.24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12.02.24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12.02.24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17.02.24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19.02.24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19.02.24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24.02.24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35099E" w:rsidRDefault="006E0A9B" w:rsidP="006E0A9B">
            <w:pPr>
              <w:spacing w:after="0"/>
              <w:ind w:left="135"/>
              <w:rPr>
                <w:b/>
                <w:lang w:val="ru-RU"/>
              </w:rPr>
            </w:pPr>
            <w:r w:rsidRPr="00350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26.02.24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26.02.24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02.03.24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04.03.24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04.03.24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09.03.24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16.03.24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18.03.24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18.03.24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23.03.24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01.04.24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01.04.24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06.04.24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EF2843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EF2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08.04.24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08.04.24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A61F35" w:rsidRDefault="006E0A9B" w:rsidP="006E0A9B">
            <w:pPr>
              <w:spacing w:after="0"/>
              <w:ind w:left="135"/>
              <w:rPr>
                <w:b/>
                <w:highlight w:val="yellow"/>
                <w:lang w:val="ru-RU"/>
              </w:rPr>
            </w:pPr>
            <w:r w:rsidRPr="00A61F35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Итоговая контрольная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Pr="00A61F35" w:rsidRDefault="006E0A9B" w:rsidP="006E0A9B">
            <w:pPr>
              <w:spacing w:after="0"/>
              <w:ind w:left="135"/>
              <w:jc w:val="center"/>
              <w:rPr>
                <w:highlight w:val="yellow"/>
              </w:rPr>
            </w:pPr>
            <w:r w:rsidRPr="00A61F35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A61F35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Pr="00A61F35" w:rsidRDefault="006E0A9B" w:rsidP="006E0A9B">
            <w:pPr>
              <w:spacing w:after="0"/>
              <w:ind w:left="135"/>
              <w:jc w:val="center"/>
              <w:rPr>
                <w:highlight w:val="yellow"/>
              </w:rPr>
            </w:pPr>
            <w:r w:rsidRPr="00A61F35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13.04.24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A61F35" w:rsidRDefault="006E0A9B" w:rsidP="006E0A9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F35">
              <w:rPr>
                <w:rFonts w:ascii="Times New Roman" w:hAnsi="Times New Roman" w:cs="Times New Roman"/>
                <w:sz w:val="24"/>
                <w:lang w:val="ru-RU"/>
              </w:rPr>
              <w:t>Анализ контрольной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15.04.24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8167E5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Округление, приближение, оценка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15.04.24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20.04.24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22.04.24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22.04.24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27.04.24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29.04.24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29.04.24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04.05.24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06.05.24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06.05.24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11.05.24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9B" w:rsidRPr="00892448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13.05.24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13.05.24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Pr="00EF2843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EF2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r>
              <w:t>18.05.24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A9B" w:rsidRPr="00A03446" w:rsidRDefault="006E0A9B" w:rsidP="006E0A9B">
            <w:pPr>
              <w:spacing w:after="0"/>
              <w:ind w:left="135"/>
            </w:pPr>
            <w:r>
              <w:t>20.05.24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</w:pPr>
          </w:p>
        </w:tc>
      </w:tr>
      <w:tr w:rsidR="006E0A9B" w:rsidTr="006E0A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A9B" w:rsidRPr="00796004" w:rsidRDefault="006E0A9B" w:rsidP="006E0A9B">
            <w:pPr>
              <w:spacing w:after="0"/>
              <w:ind w:left="135"/>
              <w:rPr>
                <w:lang w:val="ru-RU"/>
              </w:rPr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 w:rsidRPr="00796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A9B" w:rsidRDefault="006E0A9B" w:rsidP="006E0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A9B" w:rsidRDefault="006E0A9B" w:rsidP="006E0A9B"/>
        </w:tc>
      </w:tr>
    </w:tbl>
    <w:p w:rsidR="009815F3" w:rsidRDefault="009815F3">
      <w:pPr>
        <w:sectPr w:rsidR="009815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5F3" w:rsidRDefault="009815F3">
      <w:pPr>
        <w:sectPr w:rsidR="009815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5F3" w:rsidRPr="003064F9" w:rsidRDefault="00796004">
      <w:pPr>
        <w:spacing w:after="0"/>
        <w:ind w:left="120"/>
        <w:rPr>
          <w:lang w:val="ru-RU"/>
        </w:rPr>
      </w:pPr>
      <w:bookmarkStart w:id="29" w:name="block-12171845"/>
      <w:bookmarkEnd w:id="28"/>
      <w:r w:rsidRPr="003064F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815F3" w:rsidRPr="003064F9" w:rsidRDefault="00796004">
      <w:pPr>
        <w:spacing w:after="0" w:line="480" w:lineRule="auto"/>
        <w:ind w:left="120"/>
        <w:rPr>
          <w:lang w:val="ru-RU"/>
        </w:rPr>
      </w:pPr>
      <w:r w:rsidRPr="003064F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064F9" w:rsidRPr="003064F9" w:rsidRDefault="00796004" w:rsidP="003064F9">
      <w:pPr>
        <w:spacing w:before="120" w:after="12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3064F9">
        <w:rPr>
          <w:rFonts w:ascii="Times New Roman" w:hAnsi="Times New Roman"/>
          <w:color w:val="000000"/>
          <w:sz w:val="28"/>
          <w:lang w:val="ru-RU"/>
        </w:rPr>
        <w:t>​‌‌​</w:t>
      </w:r>
      <w:r w:rsidR="003064F9" w:rsidRPr="003064F9">
        <w:rPr>
          <w:rFonts w:ascii="Times New Roman" w:hAnsi="Times New Roman"/>
          <w:color w:val="000000"/>
          <w:sz w:val="28"/>
          <w:lang w:val="ru-RU"/>
        </w:rPr>
        <w:t xml:space="preserve">​‌• Математика. Алгебра: 7-й класс: базовый уровень: учебник, 7 класс/ Макарычев Ю.Н., </w:t>
      </w:r>
      <w:proofErr w:type="spellStart"/>
      <w:r w:rsidR="003064F9" w:rsidRPr="003064F9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="003064F9" w:rsidRPr="003064F9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="003064F9" w:rsidRPr="003064F9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="003064F9" w:rsidRPr="003064F9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 w:rsidR="003064F9" w:rsidRPr="003064F9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="003064F9" w:rsidRPr="003064F9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</w:p>
    <w:p w:rsidR="003064F9" w:rsidRPr="003064F9" w:rsidRDefault="003064F9" w:rsidP="003064F9">
      <w:pPr>
        <w:spacing w:before="120" w:after="12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3064F9">
        <w:rPr>
          <w:rFonts w:ascii="Times New Roman" w:hAnsi="Times New Roman"/>
          <w:color w:val="000000"/>
          <w:sz w:val="28"/>
          <w:lang w:val="ru-RU"/>
        </w:rPr>
        <w:t>• Алгебра, 8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9815F3" w:rsidRPr="003064F9" w:rsidRDefault="003064F9" w:rsidP="003064F9">
      <w:pPr>
        <w:spacing w:before="120" w:after="120" w:line="240" w:lineRule="auto"/>
        <w:ind w:left="119"/>
        <w:rPr>
          <w:lang w:val="ru-RU"/>
        </w:rPr>
      </w:pPr>
      <w:r w:rsidRPr="003064F9">
        <w:rPr>
          <w:rFonts w:ascii="Times New Roman" w:hAnsi="Times New Roman"/>
          <w:color w:val="000000"/>
          <w:sz w:val="28"/>
          <w:lang w:val="ru-RU"/>
        </w:rPr>
        <w:t>• 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9815F3" w:rsidRPr="003064F9" w:rsidRDefault="00796004">
      <w:pPr>
        <w:spacing w:after="0" w:line="480" w:lineRule="auto"/>
        <w:ind w:left="120"/>
        <w:rPr>
          <w:lang w:val="ru-RU"/>
        </w:rPr>
      </w:pPr>
      <w:r w:rsidRPr="003064F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815F3" w:rsidRPr="003064F9" w:rsidRDefault="00796004">
      <w:pPr>
        <w:spacing w:after="0"/>
        <w:ind w:left="120"/>
        <w:rPr>
          <w:lang w:val="ru-RU"/>
        </w:rPr>
      </w:pPr>
      <w:r w:rsidRPr="003064F9">
        <w:rPr>
          <w:rFonts w:ascii="Times New Roman" w:hAnsi="Times New Roman"/>
          <w:color w:val="000000"/>
          <w:sz w:val="28"/>
          <w:lang w:val="ru-RU"/>
        </w:rPr>
        <w:t>​</w:t>
      </w:r>
    </w:p>
    <w:p w:rsidR="009815F3" w:rsidRPr="003064F9" w:rsidRDefault="00796004">
      <w:pPr>
        <w:spacing w:after="0" w:line="480" w:lineRule="auto"/>
        <w:ind w:left="120"/>
        <w:rPr>
          <w:lang w:val="ru-RU"/>
        </w:rPr>
      </w:pPr>
      <w:r w:rsidRPr="003064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15F3" w:rsidRPr="003064F9" w:rsidRDefault="00796004">
      <w:pPr>
        <w:spacing w:after="0" w:line="480" w:lineRule="auto"/>
        <w:ind w:left="120"/>
        <w:rPr>
          <w:lang w:val="ru-RU"/>
        </w:rPr>
      </w:pPr>
      <w:r w:rsidRPr="003064F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815F3" w:rsidRPr="003064F9" w:rsidRDefault="009815F3">
      <w:pPr>
        <w:spacing w:after="0"/>
        <w:ind w:left="120"/>
        <w:rPr>
          <w:lang w:val="ru-RU"/>
        </w:rPr>
      </w:pPr>
    </w:p>
    <w:p w:rsidR="009815F3" w:rsidRPr="00796004" w:rsidRDefault="00796004">
      <w:pPr>
        <w:spacing w:after="0" w:line="480" w:lineRule="auto"/>
        <w:ind w:left="120"/>
        <w:rPr>
          <w:lang w:val="ru-RU"/>
        </w:rPr>
      </w:pPr>
      <w:r w:rsidRPr="0079600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15F3" w:rsidRDefault="007960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815F3" w:rsidRDefault="009815F3">
      <w:pPr>
        <w:sectPr w:rsidR="009815F3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796004" w:rsidRDefault="00796004"/>
    <w:sectPr w:rsidR="007960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402F"/>
    <w:multiLevelType w:val="multilevel"/>
    <w:tmpl w:val="20104E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97123F"/>
    <w:multiLevelType w:val="multilevel"/>
    <w:tmpl w:val="36F4BE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3E44CA"/>
    <w:multiLevelType w:val="multilevel"/>
    <w:tmpl w:val="88A0F2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E94591"/>
    <w:multiLevelType w:val="multilevel"/>
    <w:tmpl w:val="1EEA46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191732"/>
    <w:multiLevelType w:val="multilevel"/>
    <w:tmpl w:val="2BD85F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DE50AF"/>
    <w:multiLevelType w:val="multilevel"/>
    <w:tmpl w:val="32486E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F3"/>
    <w:rsid w:val="00000D3A"/>
    <w:rsid w:val="00181770"/>
    <w:rsid w:val="003064F9"/>
    <w:rsid w:val="0035099E"/>
    <w:rsid w:val="004258C0"/>
    <w:rsid w:val="00471D0F"/>
    <w:rsid w:val="00542B76"/>
    <w:rsid w:val="006E0A9B"/>
    <w:rsid w:val="00796004"/>
    <w:rsid w:val="00805E20"/>
    <w:rsid w:val="008167E5"/>
    <w:rsid w:val="00892448"/>
    <w:rsid w:val="0096022C"/>
    <w:rsid w:val="009815F3"/>
    <w:rsid w:val="00A03446"/>
    <w:rsid w:val="00A61F35"/>
    <w:rsid w:val="00A840F8"/>
    <w:rsid w:val="00EB1496"/>
    <w:rsid w:val="00EF2843"/>
    <w:rsid w:val="00F5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2B436"/>
  <w15:docId w15:val="{1CE9288B-9B79-4BD4-BC6B-D0F81E16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30a8a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5648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2d452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30f44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599a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2eaaa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30f44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5ed6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d862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3128c" TargetMode="External"/><Relationship Id="rId110" Type="http://schemas.openxmlformats.org/officeDocument/2006/relationships/hyperlink" Target="https://m.edsoo.ru/7f42fd38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3038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2ded4" TargetMode="External"/><Relationship Id="rId105" Type="http://schemas.openxmlformats.org/officeDocument/2006/relationships/hyperlink" Target="https://m.edsoo.ru/7f435648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2736" TargetMode="External"/><Relationship Id="rId98" Type="http://schemas.openxmlformats.org/officeDocument/2006/relationships/hyperlink" Target="https://m.edsoo.ru/7f42d862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308e6" TargetMode="External"/><Relationship Id="rId88" Type="http://schemas.openxmlformats.org/officeDocument/2006/relationships/hyperlink" Target="https://m.edsoo.ru/7f4315c0" TargetMode="External"/><Relationship Id="rId111" Type="http://schemas.openxmlformats.org/officeDocument/2006/relationships/hyperlink" Target="https://m.edsoo.ru/7f42fd38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5648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1d36" TargetMode="External"/><Relationship Id="rId99" Type="http://schemas.openxmlformats.org/officeDocument/2006/relationships/hyperlink" Target="https://m.edsoo.ru/7f42dd26" TargetMode="External"/><Relationship Id="rId101" Type="http://schemas.openxmlformats.org/officeDocument/2006/relationships/hyperlink" Target="https://m.edsoo.ru/7f42e0be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318c2" TargetMode="External"/><Relationship Id="rId112" Type="http://schemas.openxmlformats.org/officeDocument/2006/relationships/hyperlink" Target="https://m.edsoo.ru/7f42ec80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2e262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1a20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54a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259c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6098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2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49</Pages>
  <Words>10351</Words>
  <Characters>59004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alla.zav.73@outlook.com</cp:lastModifiedBy>
  <cp:revision>3</cp:revision>
  <dcterms:created xsi:type="dcterms:W3CDTF">2023-10-17T10:44:00Z</dcterms:created>
  <dcterms:modified xsi:type="dcterms:W3CDTF">2023-10-17T10:51:00Z</dcterms:modified>
</cp:coreProperties>
</file>