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015" w:rsidRPr="000D6015" w:rsidRDefault="000D6015" w:rsidP="000D601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D6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9E5FA6" w:rsidRPr="000D6015" w:rsidRDefault="009E5FA6" w:rsidP="000D6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6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559"/>
        <w:gridCol w:w="709"/>
        <w:gridCol w:w="992"/>
        <w:gridCol w:w="992"/>
        <w:gridCol w:w="1984"/>
        <w:gridCol w:w="7088"/>
      </w:tblGrid>
      <w:tr w:rsidR="008A70B0" w:rsidRPr="000D6015" w:rsidTr="00D402D2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A70B0" w:rsidRPr="000D6015" w:rsidRDefault="008A70B0" w:rsidP="000D601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D6015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8A70B0" w:rsidRPr="000D6015" w:rsidTr="00D402D2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A70B0" w:rsidRPr="001306DD" w:rsidTr="00D402D2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8A70B0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8A70B0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FF0548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 w:rsidR="000D6015"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4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FF0548" w:rsidRPr="000D6015" w:rsidRDefault="00FF0548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 w:rsidR="000D6015"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5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6015" w:rsidRDefault="008A70B0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Обсуждение примеров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 </w:t>
            </w:r>
          </w:p>
          <w:p w:rsidR="008A70B0" w:rsidRPr="000D6015" w:rsidRDefault="008A70B0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 </w:t>
            </w:r>
          </w:p>
          <w:p w:rsidR="001C0220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Освоение и развитие умения вести эстетическое наблюдение явлений природы. </w:t>
            </w:r>
          </w:p>
          <w:p w:rsidR="001C0220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эстетического наблюдения и художественного анализа произведений декоративного искусства и их орнаментальной организации. </w:t>
            </w:r>
          </w:p>
          <w:p w:rsidR="001C0220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восприятия, эстетического анализа произведений отечественных художников-пейзажистов, художников-анималистов. </w:t>
            </w:r>
          </w:p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восприятия, эстетического анализа произведений живописи западноевропейских художников с активным, ярким выражением настроения </w:t>
            </w:r>
          </w:p>
        </w:tc>
      </w:tr>
      <w:tr w:rsidR="000D6015" w:rsidRPr="001306DD" w:rsidTr="00D402D2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7E7FF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6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0D6015" w:rsidRPr="000D6015" w:rsidRDefault="000D6015" w:rsidP="007E7FF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7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работы акварельной краской и понимания особенности работы прозрачной краской.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разного характера мазков и движений кистью, навыков создания выразительной фактуры.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приёмов работы новыми графическими художественными материалами.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рисования предметов с натуры в графике. Приобретение знаний об изменениях скульптурного образа при осмотре произведения с разных сторон.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Знакомство с названиями основных и составных цветов и приобретение опыта получения разных оттенков составного цвета. Развитие опыта </w:t>
            </w:r>
            <w:r w:rsidRPr="000D6015">
              <w:rPr>
                <w:sz w:val="22"/>
                <w:szCs w:val="22"/>
              </w:rPr>
              <w:lastRenderedPageBreak/>
              <w:t xml:space="preserve">различать и сравнивать тёмные и светлые оттенки цвета; развитие опыта смешения цветных красок с белой (для изменения их тона).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Развитие опыта различать и сравнивать тёмные и светлые оттенки цвета; развитие опыта смешения цветных красок с чёрной (для изменения их тона).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эмоциональной выразительности цвета: цвет мягкий, «глухой» и мрачный.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выразительных свойств твёрдых, сухих, мягких и жидких графических материалов.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Рассмотрение, анализ и эстетическая оценка разнообразия форм в природе, воспринимаемых как узоры.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работы в технике аппликации.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навыков изображения на основе разной по характеру и способу наложения линии.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возможности изображения с помощью разных видов линий в программе </w:t>
            </w:r>
            <w:proofErr w:type="spellStart"/>
            <w:r w:rsidRPr="000D6015">
              <w:rPr>
                <w:sz w:val="22"/>
                <w:szCs w:val="22"/>
              </w:rPr>
              <w:t>Paint</w:t>
            </w:r>
            <w:proofErr w:type="spellEnd"/>
            <w:r w:rsidRPr="000D6015">
              <w:rPr>
                <w:sz w:val="22"/>
                <w:szCs w:val="22"/>
              </w:rPr>
              <w:t xml:space="preserve"> (или другом графическом редакторе). Освоение приёмов трансформации и копирования геометрических фигур в программе </w:t>
            </w:r>
            <w:proofErr w:type="spellStart"/>
            <w:r w:rsidRPr="000D6015">
              <w:rPr>
                <w:sz w:val="22"/>
                <w:szCs w:val="22"/>
              </w:rPr>
              <w:t>Paint</w:t>
            </w:r>
            <w:proofErr w:type="spellEnd"/>
            <w:r w:rsidRPr="000D6015">
              <w:rPr>
                <w:sz w:val="22"/>
                <w:szCs w:val="22"/>
              </w:rPr>
              <w:t xml:space="preserve">, а также построения из них простых рисунков или орнаментов.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в компьютерном редакторе (например, </w:t>
            </w:r>
            <w:proofErr w:type="spellStart"/>
            <w:r w:rsidRPr="000D6015">
              <w:rPr>
                <w:sz w:val="22"/>
                <w:szCs w:val="22"/>
              </w:rPr>
              <w:t>Paint</w:t>
            </w:r>
            <w:proofErr w:type="spellEnd"/>
            <w:r w:rsidRPr="000D6015">
              <w:rPr>
                <w:sz w:val="22"/>
                <w:szCs w:val="22"/>
              </w:rPr>
              <w:t xml:space="preserve">) инструментов и техники – карандаш, кисточка, ластик, заливка и другие – и создание простых рисунков или композиции (например, образ дерева).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знаний об изменениях скульптурного образа при осмотре произведения с разных сторон.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в процессе лепки из пластилина опыта передачи движения цельной лепной формы и разного характера движения этой формы (изображения зверушки). </w:t>
            </w:r>
          </w:p>
          <w:p w:rsidR="000D6015" w:rsidRPr="000D6015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Соблюдение цельности формы, её преобразование и добавление деталей. Знакомство с традиционными игрушками одного из народных художественных промыслов.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Построение из бумаги пространственного макета детской площадки сказочного города, участие в коллективной работе. </w:t>
            </w:r>
          </w:p>
          <w:p w:rsidR="000D6015" w:rsidRPr="000D6015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преобразования бытовых подручных нехудожественных материалов в художественные изображения и поделки </w:t>
            </w:r>
          </w:p>
        </w:tc>
      </w:tr>
      <w:tr w:rsidR="000D6015" w:rsidRPr="001306DD" w:rsidTr="00D402D2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Реальность и фантазия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7E7FF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8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0D6015" w:rsidRPr="000D6015" w:rsidRDefault="000D6015" w:rsidP="007E7FF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9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0220" w:rsidRDefault="000D6015" w:rsidP="001C0220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>Освоение навыков визуального сравнения пространственных величин, приобретение умения соотносить пропорции в рисунках птиц и животных (с опорой на зрительские впечатления и анализ). Сравнение, сопоставление природных явлений – узоры (например, капли, снежинки, паутинки, роса на листьях, серёжки во время цветения деревьев) – с рукотворными произведениями</w:t>
            </w:r>
            <w:r w:rsidR="001C0220">
              <w:rPr>
                <w:sz w:val="22"/>
                <w:szCs w:val="22"/>
              </w:rPr>
              <w:t xml:space="preserve"> </w:t>
            </w:r>
            <w:r w:rsidRPr="000D6015">
              <w:rPr>
                <w:sz w:val="22"/>
                <w:szCs w:val="22"/>
              </w:rPr>
              <w:t xml:space="preserve">декоративного искусства (кружево, шитьё, ювелирные изделия и другое). </w:t>
            </w:r>
          </w:p>
          <w:p w:rsidR="00D402D2" w:rsidRDefault="000D6015" w:rsidP="001C0220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выполнения эскиза геометрического орнамента кружева или вышивки на основе природных мотивов. </w:t>
            </w:r>
          </w:p>
          <w:p w:rsidR="001C0220" w:rsidRDefault="000D6015" w:rsidP="001C0220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Рассматривание, характеристика конструкций архитектурных строений (по фотографиям в условиях урока): составные части и их пропорциональные соотношения. </w:t>
            </w:r>
          </w:p>
          <w:p w:rsidR="001C0220" w:rsidRDefault="000D6015" w:rsidP="001C0220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представлений об образе здания, то есть его эмоциональном воздействии на зрителя. </w:t>
            </w:r>
          </w:p>
          <w:p w:rsidR="001C0220" w:rsidRDefault="000D6015" w:rsidP="001C0220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приёмов создания объёмных предметов из бумаги и объёмного декорирования предметов из бумаги. </w:t>
            </w:r>
          </w:p>
          <w:p w:rsidR="000D6015" w:rsidRPr="000D6015" w:rsidRDefault="000D6015" w:rsidP="001C0220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Рассматривание, обсуждение примеров разных жилищ; создание домиков сказочных героев в иллюстрациях известных художников детской книги; развитие фантазии и внимания к архитектурным постройкам </w:t>
            </w:r>
          </w:p>
        </w:tc>
      </w:tr>
      <w:tr w:rsidR="000D6015" w:rsidRPr="001306DD" w:rsidTr="00D402D2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 чем говорит искусство?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7E7FF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0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0D6015" w:rsidRPr="000D6015" w:rsidRDefault="000D6015" w:rsidP="007E7FF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1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создания пейзажей, передающих разные состояния погоды (например, туман, грозу) на основе изменения тонального звучания цвета, приобретение опыта передачи разного цветового состояния моря.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умения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 </w:t>
            </w:r>
          </w:p>
          <w:p w:rsidR="000D6015" w:rsidRPr="000D6015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Изображение сказочных персонажей с выразительным характером (герои сказок добрые и злые, нежные и грозные); обсуждение, объяснение, какими художественными средствами удалось показать характер сказочных персонажей. </w:t>
            </w:r>
          </w:p>
          <w:p w:rsidR="000D6015" w:rsidRPr="000D6015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создания круглой скульптуры, знаний об изменениях скульптурного образа при осмотре произведения с разных сторон. </w:t>
            </w:r>
          </w:p>
          <w:p w:rsidR="000D6015" w:rsidRPr="000D6015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Рассматривание, анализ декора одежды человека, сравнение украшений человека на примерах иллюстраций к народным сказкам лучших художников-иллюстраторов (например, И.Я. </w:t>
            </w:r>
            <w:proofErr w:type="spellStart"/>
            <w:r w:rsidRPr="000D6015">
              <w:rPr>
                <w:sz w:val="22"/>
                <w:szCs w:val="22"/>
              </w:rPr>
              <w:t>Билибина</w:t>
            </w:r>
            <w:proofErr w:type="spellEnd"/>
            <w:r w:rsidRPr="000D6015">
              <w:rPr>
                <w:sz w:val="22"/>
                <w:szCs w:val="22"/>
              </w:rPr>
              <w:t xml:space="preserve">), когда </w:t>
            </w:r>
            <w:r w:rsidRPr="000D6015">
              <w:rPr>
                <w:sz w:val="22"/>
                <w:szCs w:val="22"/>
              </w:rPr>
              <w:lastRenderedPageBreak/>
              <w:t xml:space="preserve">украшения не только соответствуют народным традициям, но и выражают характер персонажа; обсуждение украшений человека, которые рассказывают о нём, выявляют особенности его характера, его представления о красоте. </w:t>
            </w:r>
          </w:p>
          <w:p w:rsidR="001C0220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выполнения красками рисунков украшений народных былинных персонажей. </w:t>
            </w:r>
          </w:p>
          <w:p w:rsidR="000D6015" w:rsidRPr="000D6015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сочинения и изображения жилья для разных по своему характеру героев литературных и народных сказок </w:t>
            </w:r>
          </w:p>
        </w:tc>
      </w:tr>
      <w:tr w:rsidR="000D6015" w:rsidRPr="000D6015" w:rsidTr="00D402D2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Как говорит искусство?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D6015" w:rsidRPr="000D6015" w:rsidRDefault="000D6015" w:rsidP="007E7FF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2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0D6015" w:rsidRPr="000D6015" w:rsidRDefault="000D6015" w:rsidP="007E7FF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3" w:history="1">
              <w:r w:rsidRPr="000D6015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  <w:r w:rsidRPr="000D601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02D2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узнавания теплых и холодных цветов, сравнения теплых и холодных оттенков и цвета; приобретение опыта творческой работы с теплыми и холодными оттенками цвета.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эмоциональной выразительности цвета: цвет звонкий и яркий, радостный.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навыков работы цветом, навыков смешения красок, их пастозного плотного и прозрачного нанесения.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навыков изображения на основе разной по характеру и способу наложения линии.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Знакомство с понятием «ритм» и навыками ритмической организации изображения как необходимой композиционной основы выражения содержания.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понятия «ритм» и навыков ритмической организации изображения как необходимой композиционной основы выражения содержания произведения искусства.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в процессе лепки из пластилина опыта передачи движения цельной лепной формы и разного характера движения этой формы (изображения зверушки).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приёмов орнаментального оформления сказочных глиняных зверушек, созданных по мотивам народного художественного промысла (по выбору: </w:t>
            </w:r>
            <w:proofErr w:type="spellStart"/>
            <w:r w:rsidRPr="000D6015">
              <w:rPr>
                <w:sz w:val="22"/>
                <w:szCs w:val="22"/>
              </w:rPr>
              <w:t>филимоновская</w:t>
            </w:r>
            <w:proofErr w:type="spellEnd"/>
            <w:r w:rsidRPr="000D6015">
              <w:rPr>
                <w:sz w:val="22"/>
                <w:szCs w:val="22"/>
              </w:rPr>
              <w:t xml:space="preserve">, </w:t>
            </w:r>
            <w:proofErr w:type="spellStart"/>
            <w:r w:rsidRPr="000D6015">
              <w:rPr>
                <w:sz w:val="22"/>
                <w:szCs w:val="22"/>
              </w:rPr>
              <w:t>абашевская</w:t>
            </w:r>
            <w:proofErr w:type="spellEnd"/>
            <w:r w:rsidRPr="000D6015">
              <w:rPr>
                <w:sz w:val="22"/>
                <w:szCs w:val="22"/>
              </w:rPr>
              <w:t xml:space="preserve">, </w:t>
            </w:r>
            <w:proofErr w:type="spellStart"/>
            <w:r w:rsidRPr="000D6015">
              <w:rPr>
                <w:sz w:val="22"/>
                <w:szCs w:val="22"/>
              </w:rPr>
              <w:t>каргопольская</w:t>
            </w:r>
            <w:proofErr w:type="spellEnd"/>
            <w:r w:rsidRPr="000D6015">
              <w:rPr>
                <w:sz w:val="22"/>
                <w:szCs w:val="22"/>
              </w:rPr>
              <w:t xml:space="preserve">, дымковская игрушки или с учётом местных промыслов). </w:t>
            </w:r>
          </w:p>
          <w:p w:rsidR="001C0220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инструментов традиционного рисования в программе </w:t>
            </w:r>
            <w:proofErr w:type="spellStart"/>
            <w:r w:rsidRPr="000D6015">
              <w:rPr>
                <w:sz w:val="22"/>
                <w:szCs w:val="22"/>
              </w:rPr>
              <w:t>Paint</w:t>
            </w:r>
            <w:proofErr w:type="spellEnd"/>
            <w:r w:rsidRPr="000D6015">
              <w:rPr>
                <w:sz w:val="22"/>
                <w:szCs w:val="22"/>
              </w:rPr>
              <w:t xml:space="preserve"> на основе темы «Тёплый и холодный цвета». </w:t>
            </w:r>
          </w:p>
          <w:p w:rsidR="000D6015" w:rsidRPr="000D6015" w:rsidRDefault="000D6015" w:rsidP="000D6015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композиционного построения кадра при фотографировании: расположение объекта в кадре, масштаб, доминанта. Участие в обсуждении композиционного построения кадра в фотографии </w:t>
            </w:r>
          </w:p>
        </w:tc>
      </w:tr>
      <w:tr w:rsidR="008A70B0" w:rsidRPr="000D6015" w:rsidTr="00D402D2">
        <w:trPr>
          <w:trHeight w:val="144"/>
        </w:trPr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ОБЩЕЕ КОЛИЧЕСТВО 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0B0" w:rsidRPr="000D6015" w:rsidRDefault="008A70B0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70B0" w:rsidRPr="000D6015" w:rsidRDefault="008A70B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D402D2" w:rsidRDefault="00D402D2" w:rsidP="000D6015">
      <w:pPr>
        <w:spacing w:after="0" w:line="240" w:lineRule="auto"/>
        <w:rPr>
          <w:rFonts w:ascii="Times New Roman" w:hAnsi="Times New Roman" w:cs="Times New Roman"/>
          <w:lang w:val="ru-RU"/>
        </w:rPr>
        <w:sectPr w:rsidR="00D402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2D2" w:rsidRPr="00D402D2" w:rsidRDefault="00D402D2" w:rsidP="00D402D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402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9E5FA6" w:rsidRPr="00D402D2" w:rsidRDefault="009E5FA6" w:rsidP="00D40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02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99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833"/>
        <w:gridCol w:w="514"/>
        <w:gridCol w:w="970"/>
        <w:gridCol w:w="1005"/>
        <w:gridCol w:w="678"/>
        <w:gridCol w:w="3402"/>
      </w:tblGrid>
      <w:tr w:rsidR="00D402D2" w:rsidRPr="000D6015" w:rsidTr="000A7C6E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6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D402D2" w:rsidRDefault="001306DD" w:rsidP="00D402D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  <w:bookmarkStart w:id="0" w:name="_GoBack"/>
            <w:bookmarkEnd w:id="0"/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402D2" w:rsidRPr="000D6015" w:rsidTr="001306DD">
        <w:trPr>
          <w:trHeight w:val="780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F5746D" w:rsidRPr="00F5746D">
              <w:rPr>
                <w:rFonts w:ascii="Times New Roman" w:hAnsi="Times New Roman" w:cs="Times New Roman"/>
                <w:color w:val="000000"/>
                <w:lang w:val="ru-RU"/>
              </w:rPr>
              <w:t>Восприятие произведений искусства. Образ осени в изобразительном искусстве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4" w:history="1">
              <w:r w:rsidR="00F5746D" w:rsidRPr="00E50FC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https://uchebnik.mos.ru/material_view/lesson_templates/489035?menuReferrer=catalogue</w:t>
              </w:r>
            </w:hyperlink>
            <w:r w:rsidR="00F5746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"Пейзаж: пространство, линия горизонта и цвет" (МЭШ) </w:t>
            </w:r>
            <w:hyperlink r:id="rId15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https://resh.edu.ru/subject/lesson/4998/start/284055/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"Цвет как средство выражения" (МЭШ) </w:t>
            </w:r>
            <w:hyperlink r:id="rId16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https://uchebnik.mos.ru/material_view/lesson_templates/1794575?menuReferrer=catalogue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"Знакомимся с гуашью" (МЭШ) </w:t>
            </w:r>
            <w:hyperlink r:id="rId17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https://uchebnik.mos.ru/material_view/atomic_objects/4271997?menuReferrer=catalogue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D402D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"Объем </w:t>
            </w:r>
            <w:r w:rsidR="00D402D2"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основа языка с</w:t>
            </w:r>
            <w:r w:rsidR="00D402D2">
              <w:rPr>
                <w:rFonts w:ascii="Times New Roman" w:hAnsi="Times New Roman" w:cs="Times New Roman"/>
                <w:color w:val="000000"/>
                <w:lang w:val="ru-RU"/>
              </w:rPr>
              <w:t>кульптуры. "Фруктовая корзина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8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https://uchebnik.mos.ru/material_view/lesson_templates/32395?menuReferrer=catalogue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"Живописные свойства гуаши" (МЭШ) </w:t>
            </w:r>
            <w:hyperlink r:id="rId19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https://uchebnik.mos.ru/material_view/atomic_objects/959901?menuReferrer=catalogue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"Ахроматические цвета" (МЭШ) </w:t>
            </w:r>
            <w:hyperlink r:id="rId20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https://uchebnik.mos.ru/material_view/atomic_objects/9015315?menuReferrer=catalogue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"Ахроматические цвета" (МЭШ) </w:t>
            </w:r>
            <w:hyperlink r:id="rId21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https://uchebnik.mos.ru/material_view/atomic_objects/9015315?menuReferrer=catalogue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Волшебные серые: рисуем цветной туман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"Ахроматические цвета" (МЭШ) </w:t>
            </w:r>
            <w:hyperlink r:id="rId22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https://uchebnik.mos.ru/material_view/atomic_objects/9015315?menuReferrer=catalogue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"Осенний лес" (МЭШ) </w:t>
            </w:r>
            <w:hyperlink r:id="rId23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https://uchebnik.mos.ru/material_view/atomic_objects/662275?menuReferrer=catalogue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"Осенняя палитра. Листопад" (МЭШ) </w:t>
            </w:r>
            <w:hyperlink r:id="rId24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https://uchebnik.mos.ru/material_view/lesson_templates/1764726?menuReferrer=catalogue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Что может линия: рисуем зимний лес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"Выразительность линии" (МЭШ) </w:t>
            </w:r>
            <w:hyperlink r:id="rId25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https://uchebnik.mos.ru/material_view/atomic_objects/555246?menuReferrer=catalogue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"Линия и её выразительные возможности" (МЭШ) </w:t>
            </w:r>
            <w:hyperlink r:id="rId26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https://uchebnik.mos.ru/material_view/atomic_objects/614484?menuReferrer=catalogue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"Черепаха из пластилина" (МЭШ) </w:t>
            </w:r>
            <w:hyperlink r:id="rId27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https://uchebnik.mos.ru/material_view/atomic_objects/5486267?menuReferrer=catalogue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"Бумажный город" (МЭШ) </w:t>
            </w:r>
            <w:hyperlink r:id="rId28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https://uchebnik.mos.ru/material_view/atomic_objects/4059160?menuReferrer=catalogue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372F6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372F66">
              <w:rPr>
                <w:rFonts w:ascii="Times New Roman" w:hAnsi="Times New Roman" w:cs="Times New Roman"/>
                <w:lang w:val="ru-RU"/>
              </w:rPr>
              <w:t>Новогодняя игрушка из папье-маше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29" w:history="1">
              <w:r w:rsidRPr="00E50FC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https://uchebnik.mos.ru/material_view/atomic_objects/1881815?menuReferrer=catalogue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"Рисуем кошку" (МЭШ) </w:t>
            </w:r>
            <w:hyperlink r:id="rId30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https://uchebnik.mos.ru/material_view/atomic_objects/10560150?menuReferrer=catalogue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"Симметрия и асимметрия природных форм. Декоративная композиция «Узор в квадрате»" (МЭШ) </w:t>
            </w:r>
            <w:hyperlink r:id="rId31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https://uchebnik.mos.ru/material_view/lesson_templates/299855?menuReferrer=catalogue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"«Домик паучка»" (МЭШ) </w:t>
            </w:r>
            <w:hyperlink r:id="rId32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https://uchebnik.mos.ru/material_view/atomic_objects/2730354?menuReferrer=catalogue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"Красота подводного мира" (МЭШ) </w:t>
            </w:r>
            <w:hyperlink r:id="rId33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https://uchebnik.mos.ru/material_view/atomic_objects/9003750?menuReferrer=catalogue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21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"Бумажный город" (МЭШ) </w:t>
            </w:r>
            <w:hyperlink r:id="rId34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https://uchebnik.mos.ru/material_view/atomic_objects/4059160?menuReferrer=catalogue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372F6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"Природа и творчество" (МЭШ) </w:t>
            </w:r>
            <w:hyperlink r:id="rId35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https://uchebnik.mos.ru/material_view/lesson_templates/34735?menuReferrer=catalogue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"Братья наши меньшие" (МЭШ) </w:t>
            </w:r>
            <w:hyperlink r:id="rId36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https://resh.edu.ru/subject/lesson/4369/start/284281/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"Создание сюжетной композиции «Моя мама»" (МЭШ) </w:t>
            </w:r>
            <w:hyperlink r:id="rId37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https://uchebnik.mos.ru/material_view/lesson_templates/49835?menuReferrer=catalogue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"Скульптура в моём городе: необычные памятники и скульптуры Москвы" (МЭШ) </w:t>
            </w:r>
            <w:hyperlink r:id="rId38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https://uchebnik.mos.ru/material_view/atomic_objects/3864026?menuReferrer=catalogue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7B68B2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B68B2">
              <w:rPr>
                <w:rFonts w:ascii="Times New Roman" w:hAnsi="Times New Roman" w:cs="Times New Roman"/>
                <w:lang w:val="ru-RU"/>
              </w:rPr>
              <w:t>Кокошник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39" w:history="1">
              <w:r w:rsidRPr="00E50FC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https://uchebnik.mos.ru/material_view/lesson_templates/1127733?menuReferrer=catalogue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1B7FF1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</w:t>
            </w:r>
            <w:r w:rsidR="009E5FA6"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"</w:t>
            </w:r>
            <w:r w:rsidRPr="001B7FF1">
              <w:rPr>
                <w:rFonts w:ascii="Times New Roman" w:hAnsi="Times New Roman" w:cs="Times New Roman"/>
                <w:color w:val="000000"/>
                <w:lang w:val="ru-RU"/>
              </w:rPr>
              <w:t>Объёмный цветок из бумаги</w:t>
            </w:r>
            <w:r w:rsidR="009E5FA6"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40" w:history="1">
              <w:r w:rsidRPr="00E50FC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https://uchebnik.mos.ru/material_view/atomic_objects/8982123?menuReferrer=catalogue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"Образ здания для сказочного героя" (МЭШ) </w:t>
            </w:r>
            <w:hyperlink r:id="rId41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https://uchebnik.mos.ru/material_view/atomic_objects/9601696?menuReferrer=catalogue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"Тёплые и холодные цвета в живописи" (МЭШ) </w:t>
            </w:r>
            <w:hyperlink r:id="rId42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https://uchebnik.mos.ru/material_view/atomic_objects/9044437?menuReferrer=catalogue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""Звонкие" и "тихие" цвета" (МЭШ) </w:t>
            </w:r>
            <w:hyperlink r:id="rId43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https://uchebnik.mos.ru/material_view/lesson_templates/2045044?menuReferrer=catalogue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4133C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"Выразительные средства изобразительного искусства. Цвет, линия, объем" (МЭШ) </w:t>
            </w:r>
            <w:hyperlink r:id="rId44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https://uchebnik.mos.ru/material_view/lesson_templates/32408?menuReferrer=catalogue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32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"Пейзаж пространство, линия горизонта и цвет" (МЭШ) </w:t>
            </w:r>
            <w:hyperlink r:id="rId45" w:history="1">
              <w:r w:rsidRPr="000D6015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https://uchebnik.mos.ru/material_view/atomic_objects/9683665?menuReferrer=catalogue</w:t>
              </w:r>
            </w:hyperlink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4133C0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133C0">
              <w:rPr>
                <w:rFonts w:ascii="Times New Roman" w:hAnsi="Times New Roman" w:cs="Times New Roman"/>
                <w:lang w:val="ru-RU"/>
              </w:rPr>
              <w:t>Птица счастья. Изделие "Птица счастья"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hyperlink r:id="rId46" w:history="1">
              <w:r w:rsidRPr="00E50FC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https://uchebnik.mos.ru/material_view/lesson_templates/221991?menuReferrer=catalogue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402D2" w:rsidRPr="001306DD" w:rsidTr="000A7C6E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996406" w:rsidRPr="00996406">
              <w:rPr>
                <w:rFonts w:ascii="Times New Roman" w:hAnsi="Times New Roman" w:cs="Times New Roman"/>
                <w:color w:val="000000"/>
                <w:lang w:val="ru-RU"/>
              </w:rPr>
              <w:t>Аппликация. Праздник птиц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47" w:history="1">
              <w:r w:rsidR="00996406" w:rsidRPr="00E50FC6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https://uchebnik.mos.ru/material_view/lesson_templates/361782?menuReferrer=catalogue</w:t>
              </w:r>
            </w:hyperlink>
            <w:r w:rsidR="0099640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402D2" w:rsidRPr="000D6015" w:rsidTr="000A7C6E">
        <w:trPr>
          <w:trHeight w:val="144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5FA6" w:rsidRPr="000D6015" w:rsidRDefault="009E5FA6" w:rsidP="000D60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0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5FA6" w:rsidRPr="000D6015" w:rsidRDefault="009E5FA6" w:rsidP="000D60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A70B0" w:rsidRPr="000D6015" w:rsidRDefault="008A70B0" w:rsidP="00996406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8A70B0" w:rsidRPr="000D6015" w:rsidSect="00996406">
      <w:pgSz w:w="11906" w:h="16383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3F"/>
    <w:rsid w:val="000A7C6E"/>
    <w:rsid w:val="000D6015"/>
    <w:rsid w:val="001306DD"/>
    <w:rsid w:val="001B7FF1"/>
    <w:rsid w:val="001C0220"/>
    <w:rsid w:val="001F0DF1"/>
    <w:rsid w:val="00372F66"/>
    <w:rsid w:val="003E483F"/>
    <w:rsid w:val="004133C0"/>
    <w:rsid w:val="00664459"/>
    <w:rsid w:val="007B68B2"/>
    <w:rsid w:val="008A70B0"/>
    <w:rsid w:val="00996406"/>
    <w:rsid w:val="009E5FA6"/>
    <w:rsid w:val="00D402D2"/>
    <w:rsid w:val="00E3617C"/>
    <w:rsid w:val="00F5746D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1B60C-2BE9-41A9-A01A-9A35AA91A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FA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FA6"/>
    <w:rPr>
      <w:color w:val="0000FF" w:themeColor="hyperlink"/>
      <w:u w:val="single"/>
    </w:rPr>
  </w:style>
  <w:style w:type="paragraph" w:customStyle="1" w:styleId="Default">
    <w:name w:val="Default"/>
    <w:rsid w:val="008A70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catalogue?aliases=lesson_template,video_lesson,video&amp;subject_program_ids=31937250&amp;class_level_ids=1,2,3,4" TargetMode="External"/><Relationship Id="rId18" Type="http://schemas.openxmlformats.org/officeDocument/2006/relationships/hyperlink" Target="https://uchebnik.mos.ru/material_view/lesson_templates/32395?menuReferrer=catalogue" TargetMode="External"/><Relationship Id="rId26" Type="http://schemas.openxmlformats.org/officeDocument/2006/relationships/hyperlink" Target="https://uchebnik.mos.ru/material_view/atomic_objects/614484?menuReferrer=catalogue" TargetMode="External"/><Relationship Id="rId39" Type="http://schemas.openxmlformats.org/officeDocument/2006/relationships/hyperlink" Target="https://uchebnik.mos.ru/material_view/lesson_templates/1127733?menuReferrer=catalogue" TargetMode="External"/><Relationship Id="rId21" Type="http://schemas.openxmlformats.org/officeDocument/2006/relationships/hyperlink" Target="https://uchebnik.mos.ru/material_view/atomic_objects/9015315?menuReferrer=catalogue" TargetMode="External"/><Relationship Id="rId34" Type="http://schemas.openxmlformats.org/officeDocument/2006/relationships/hyperlink" Target="https://uchebnik.mos.ru/material_view/atomic_objects/4059160?menuReferrer=catalogue" TargetMode="External"/><Relationship Id="rId42" Type="http://schemas.openxmlformats.org/officeDocument/2006/relationships/hyperlink" Target="https://uchebnik.mos.ru/material_view/atomic_objects/9044437?menuReferrer=catalogue" TargetMode="External"/><Relationship Id="rId47" Type="http://schemas.openxmlformats.org/officeDocument/2006/relationships/hyperlink" Target="https://uchebnik.mos.ru/material_view/lesson_templates/361782?menuReferrer=catalogue" TargetMode="External"/><Relationship Id="rId7" Type="http://schemas.openxmlformats.org/officeDocument/2006/relationships/hyperlink" Target="https://uchebnik.mos.ru/catalogue?aliases=lesson_template,video_lesson,video&amp;subject_program_ids=31937250&amp;class_level_ids=1,2,3,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hebnik.mos.ru/material_view/lesson_templates/1794575?menuReferrer=catalogue" TargetMode="External"/><Relationship Id="rId29" Type="http://schemas.openxmlformats.org/officeDocument/2006/relationships/hyperlink" Target="https://uchebnik.mos.ru/material_view/atomic_objects/1881815?menuReferrer=catalogue" TargetMode="External"/><Relationship Id="rId11" Type="http://schemas.openxmlformats.org/officeDocument/2006/relationships/hyperlink" Target="https://uchebnik.mos.ru/catalogue?aliases=lesson_template,video_lesson,video&amp;subject_program_ids=31937250&amp;class_level_ids=1,2,3,4" TargetMode="External"/><Relationship Id="rId24" Type="http://schemas.openxmlformats.org/officeDocument/2006/relationships/hyperlink" Target="https://uchebnik.mos.ru/material_view/lesson_templates/1764726?menuReferrer=catalogue" TargetMode="External"/><Relationship Id="rId32" Type="http://schemas.openxmlformats.org/officeDocument/2006/relationships/hyperlink" Target="https://uchebnik.mos.ru/material_view/atomic_objects/2730354?menuReferrer=catalogue" TargetMode="External"/><Relationship Id="rId37" Type="http://schemas.openxmlformats.org/officeDocument/2006/relationships/hyperlink" Target="https://uchebnik.mos.ru/material_view/lesson_templates/49835?menuReferrer=catalogue" TargetMode="External"/><Relationship Id="rId40" Type="http://schemas.openxmlformats.org/officeDocument/2006/relationships/hyperlink" Target="https://uchebnik.mos.ru/material_view/atomic_objects/8982123?menuReferrer=catalogue" TargetMode="External"/><Relationship Id="rId45" Type="http://schemas.openxmlformats.org/officeDocument/2006/relationships/hyperlink" Target="https://uchebnik.mos.ru/material_view/atomic_objects/9683665?menuReferrer=catalogue" TargetMode="External"/><Relationship Id="rId5" Type="http://schemas.openxmlformats.org/officeDocument/2006/relationships/hyperlink" Target="https://uchebnik.mos.ru/catalogue?aliases=lesson_template,video_lesson,video&amp;subject_program_ids=31937250&amp;class_level_ids=1,2,3,4" TargetMode="External"/><Relationship Id="rId15" Type="http://schemas.openxmlformats.org/officeDocument/2006/relationships/hyperlink" Target="https://resh.edu.ru/subject/lesson/4998/start/284055/" TargetMode="External"/><Relationship Id="rId23" Type="http://schemas.openxmlformats.org/officeDocument/2006/relationships/hyperlink" Target="https://uchebnik.mos.ru/material_view/atomic_objects/662275?menuReferrer=catalogue" TargetMode="External"/><Relationship Id="rId28" Type="http://schemas.openxmlformats.org/officeDocument/2006/relationships/hyperlink" Target="https://uchebnik.mos.ru/material_view/atomic_objects/4059160?menuReferrer=catalogue" TargetMode="External"/><Relationship Id="rId36" Type="http://schemas.openxmlformats.org/officeDocument/2006/relationships/hyperlink" Target="https://resh.edu.ru/subject/lesson/4369/start/284281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subject/7/2/" TargetMode="External"/><Relationship Id="rId19" Type="http://schemas.openxmlformats.org/officeDocument/2006/relationships/hyperlink" Target="https://uchebnik.mos.ru/material_view/atomic_objects/959901?menuReferrer=catalogue" TargetMode="External"/><Relationship Id="rId31" Type="http://schemas.openxmlformats.org/officeDocument/2006/relationships/hyperlink" Target="https://uchebnik.mos.ru/material_view/lesson_templates/299855?menuReferrer=catalogue" TargetMode="External"/><Relationship Id="rId44" Type="http://schemas.openxmlformats.org/officeDocument/2006/relationships/hyperlink" Target="https://uchebnik.mos.ru/material_view/lesson_templates/32408?menuReferrer=catalogue" TargetMode="External"/><Relationship Id="rId4" Type="http://schemas.openxmlformats.org/officeDocument/2006/relationships/hyperlink" Target="https://resh.edu.ru/subject/7/2/" TargetMode="External"/><Relationship Id="rId9" Type="http://schemas.openxmlformats.org/officeDocument/2006/relationships/hyperlink" Target="https://uchebnik.mos.ru/catalogue?aliases=lesson_template,video_lesson,video&amp;subject_program_ids=31937250&amp;class_level_ids=1,2,3,4" TargetMode="External"/><Relationship Id="rId14" Type="http://schemas.openxmlformats.org/officeDocument/2006/relationships/hyperlink" Target="https://uchebnik.mos.ru/material_view/lesson_templates/489035?menuReferrer=catalogue" TargetMode="External"/><Relationship Id="rId22" Type="http://schemas.openxmlformats.org/officeDocument/2006/relationships/hyperlink" Target="https://uchebnik.mos.ru/material_view/atomic_objects/9015315?menuReferrer=catalogue" TargetMode="External"/><Relationship Id="rId27" Type="http://schemas.openxmlformats.org/officeDocument/2006/relationships/hyperlink" Target="https://uchebnik.mos.ru/material_view/atomic_objects/5486267?menuReferrer=catalogue" TargetMode="External"/><Relationship Id="rId30" Type="http://schemas.openxmlformats.org/officeDocument/2006/relationships/hyperlink" Target="https://uchebnik.mos.ru/material_view/atomic_objects/10560150?menuReferrer=catalogue" TargetMode="External"/><Relationship Id="rId35" Type="http://schemas.openxmlformats.org/officeDocument/2006/relationships/hyperlink" Target="https://uchebnik.mos.ru/material_view/lesson_templates/34735?menuReferrer=catalogue" TargetMode="External"/><Relationship Id="rId43" Type="http://schemas.openxmlformats.org/officeDocument/2006/relationships/hyperlink" Target="https://uchebnik.mos.ru/material_view/lesson_templates/2045044?menuReferrer=catalogu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resh.edu.ru/subject/7/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uchebnik.mos.ru/material_view/atomic_objects/4271997?menuReferrer=catalogue" TargetMode="External"/><Relationship Id="rId25" Type="http://schemas.openxmlformats.org/officeDocument/2006/relationships/hyperlink" Target="https://uchebnik.mos.ru/material_view/atomic_objects/555246?menuReferrer=catalogue" TargetMode="External"/><Relationship Id="rId33" Type="http://schemas.openxmlformats.org/officeDocument/2006/relationships/hyperlink" Target="https://uchebnik.mos.ru/material_view/atomic_objects/9003750?menuReferrer=catalogue" TargetMode="External"/><Relationship Id="rId38" Type="http://schemas.openxmlformats.org/officeDocument/2006/relationships/hyperlink" Target="https://uchebnik.mos.ru/material_view/atomic_objects/3864026?menuReferrer=catalogue" TargetMode="External"/><Relationship Id="rId46" Type="http://schemas.openxmlformats.org/officeDocument/2006/relationships/hyperlink" Target="https://uchebnik.mos.ru/material_view/lesson_templates/221991?menuReferrer=catalogue" TargetMode="External"/><Relationship Id="rId20" Type="http://schemas.openxmlformats.org/officeDocument/2006/relationships/hyperlink" Target="https://uchebnik.mos.ru/material_view/atomic_objects/9015315?menuReferrer=catalogue" TargetMode="External"/><Relationship Id="rId41" Type="http://schemas.openxmlformats.org/officeDocument/2006/relationships/hyperlink" Target="https://uchebnik.mos.ru/material_view/atomic_objects/9601696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7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3016</Words>
  <Characters>17194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2023-09-25T06:32:00Z</dcterms:created>
  <dcterms:modified xsi:type="dcterms:W3CDTF">2023-09-25T06:50:00Z</dcterms:modified>
</cp:coreProperties>
</file>